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1D4" w:rsidRDefault="008151D4" w:rsidP="008151D4">
      <w:pPr>
        <w:spacing w:after="0" w:line="240" w:lineRule="auto"/>
        <w:jc w:val="center"/>
        <w:rPr>
          <w:rFonts w:ascii="Times New Roman" w:hAnsi="Times New Roman"/>
          <w:sz w:val="28"/>
          <w:szCs w:val="28"/>
        </w:rPr>
      </w:pPr>
      <w:bookmarkStart w:id="0" w:name="_GoBack"/>
      <w:bookmarkEnd w:id="0"/>
      <w:r w:rsidRPr="00B11661">
        <w:rPr>
          <w:rFonts w:ascii="Times New Roman" w:hAnsi="Times New Roman"/>
          <w:sz w:val="28"/>
          <w:szCs w:val="28"/>
        </w:rPr>
        <w:t xml:space="preserve">Федеральное государственное бюджетное </w:t>
      </w:r>
    </w:p>
    <w:p w:rsidR="008151D4" w:rsidRPr="00B11661" w:rsidRDefault="008151D4" w:rsidP="008151D4">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8151D4" w:rsidRPr="00B11661" w:rsidRDefault="008151D4" w:rsidP="008151D4">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8151D4" w:rsidRPr="00B11661" w:rsidRDefault="008151D4" w:rsidP="008151D4">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8151D4"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8151D4">
        <w:rPr>
          <w:rFonts w:ascii="Times New Roman" w:hAnsi="Times New Roman" w:cs="Times New Roman"/>
          <w:bCs/>
          <w:color w:val="000000"/>
          <w:sz w:val="28"/>
          <w:szCs w:val="28"/>
          <w:lang w:eastAsia="ru-RU"/>
        </w:rPr>
        <w:t>РАБОЧАЯ ПРОГРАММА УЧЕБНОЙ ДИСЦИПЛИНЫ</w:t>
      </w:r>
    </w:p>
    <w:p w:rsidR="00105EB9" w:rsidRDefault="001F4C0F" w:rsidP="00BB4CCB">
      <w:pPr>
        <w:autoSpaceDE w:val="0"/>
        <w:autoSpaceDN w:val="0"/>
        <w:adjustRightInd w:val="0"/>
        <w:spacing w:after="0"/>
        <w:ind w:left="-426"/>
        <w:jc w:val="center"/>
        <w:rPr>
          <w:rFonts w:ascii="Times New Roman" w:hAnsi="Times New Roman" w:cs="Times New Roman"/>
          <w:b/>
          <w:bCs/>
          <w:iCs/>
          <w:sz w:val="28"/>
          <w:szCs w:val="28"/>
        </w:rPr>
      </w:pPr>
      <w:bookmarkStart w:id="1" w:name="_Hlk151667465"/>
      <w:r>
        <w:rPr>
          <w:rFonts w:ascii="Times New Roman" w:hAnsi="Times New Roman" w:cs="Times New Roman"/>
          <w:b/>
          <w:bCs/>
          <w:iCs/>
          <w:sz w:val="28"/>
          <w:szCs w:val="28"/>
        </w:rPr>
        <w:t>С</w:t>
      </w:r>
      <w:r w:rsidRPr="001F4C0F">
        <w:rPr>
          <w:rFonts w:ascii="Times New Roman" w:hAnsi="Times New Roman" w:cs="Times New Roman"/>
          <w:b/>
          <w:bCs/>
          <w:iCs/>
          <w:sz w:val="28"/>
          <w:szCs w:val="28"/>
        </w:rPr>
        <w:t>овременные технологии профилактической стоматологии</w:t>
      </w:r>
    </w:p>
    <w:bookmarkEnd w:id="1"/>
    <w:p w:rsidR="008151D4" w:rsidRPr="00B11661" w:rsidRDefault="008151D4" w:rsidP="008151D4">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8151D4" w:rsidRPr="00B11661" w:rsidRDefault="008151D4" w:rsidP="008151D4">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8151D4" w:rsidRDefault="008151D4" w:rsidP="008151D4">
      <w:pPr>
        <w:autoSpaceDE w:val="0"/>
        <w:autoSpaceDN w:val="0"/>
        <w:adjustRightInd w:val="0"/>
        <w:spacing w:after="0" w:line="240" w:lineRule="auto"/>
        <w:jc w:val="center"/>
        <w:rPr>
          <w:rFonts w:ascii="Times New Roman" w:hAnsi="Times New Roman"/>
          <w:sz w:val="28"/>
          <w:szCs w:val="28"/>
          <w:lang w:eastAsia="ru-RU"/>
        </w:rPr>
      </w:pPr>
    </w:p>
    <w:p w:rsidR="008151D4" w:rsidRPr="00B11661" w:rsidRDefault="008151D4" w:rsidP="008151D4">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1F4C0F">
        <w:rPr>
          <w:rFonts w:ascii="Times New Roman" w:hAnsi="Times New Roman" w:cs="Times New Roman"/>
          <w:sz w:val="28"/>
          <w:szCs w:val="28"/>
        </w:rPr>
        <w:t>540</w:t>
      </w:r>
      <w:r w:rsidRPr="00935BBA">
        <w:rPr>
          <w:rFonts w:ascii="Times New Roman" w:hAnsi="Times New Roman" w:cs="Times New Roman"/>
          <w:sz w:val="28"/>
          <w:szCs w:val="28"/>
        </w:rPr>
        <w:t xml:space="preserve"> час</w:t>
      </w:r>
      <w:r w:rsidR="001F4C0F">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8151D4">
        <w:rPr>
          <w:rFonts w:ascii="Times New Roman" w:hAnsi="Times New Roman" w:cs="Times New Roman"/>
          <w:sz w:val="28"/>
          <w:szCs w:val="28"/>
        </w:rPr>
        <w:t>экзамен</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8151D4" w:rsidRPr="00CD1227" w:rsidRDefault="00175931" w:rsidP="008151D4">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935BBA">
        <w:rPr>
          <w:rFonts w:ascii="Times New Roman" w:hAnsi="Times New Roman" w:cs="Times New Roman"/>
          <w:sz w:val="28"/>
          <w:szCs w:val="28"/>
        </w:rPr>
        <w:t xml:space="preserve">Рабочая программа </w:t>
      </w:r>
      <w:bookmarkStart w:id="4" w:name="_Hlk151667629"/>
      <w:r w:rsidR="00105EB9" w:rsidRPr="00935BBA">
        <w:rPr>
          <w:rFonts w:ascii="Times New Roman" w:hAnsi="Times New Roman" w:cs="Times New Roman"/>
          <w:sz w:val="28"/>
          <w:szCs w:val="28"/>
        </w:rPr>
        <w:t xml:space="preserve">учебной дисциплины </w:t>
      </w:r>
      <w:r w:rsidR="008151D4">
        <w:rPr>
          <w:rFonts w:ascii="Times New Roman" w:hAnsi="Times New Roman" w:cs="Times New Roman"/>
          <w:iCs/>
          <w:sz w:val="28"/>
          <w:szCs w:val="28"/>
        </w:rPr>
        <w:t>ВЧ.06</w:t>
      </w:r>
      <w:r w:rsidR="001E7354" w:rsidRPr="001E7354">
        <w:rPr>
          <w:rFonts w:ascii="Times New Roman" w:hAnsi="Times New Roman" w:cs="Times New Roman"/>
          <w:iCs/>
          <w:sz w:val="28"/>
          <w:szCs w:val="28"/>
        </w:rPr>
        <w:t xml:space="preserve"> </w:t>
      </w:r>
      <w:r w:rsidR="00105EB9" w:rsidRPr="00935BBA">
        <w:rPr>
          <w:rFonts w:ascii="Times New Roman" w:hAnsi="Times New Roman" w:cs="Times New Roman"/>
          <w:bCs/>
          <w:sz w:val="28"/>
          <w:szCs w:val="28"/>
        </w:rPr>
        <w:t>«</w:t>
      </w:r>
      <w:r w:rsidR="001F4C0F">
        <w:rPr>
          <w:rFonts w:ascii="Times New Roman" w:hAnsi="Times New Roman" w:cs="Times New Roman"/>
          <w:color w:val="000000"/>
          <w:sz w:val="28"/>
          <w:szCs w:val="28"/>
          <w:lang w:eastAsia="ru-RU"/>
        </w:rPr>
        <w:t>С</w:t>
      </w:r>
      <w:r w:rsidR="001F4C0F" w:rsidRPr="001F4C0F">
        <w:rPr>
          <w:rFonts w:ascii="Times New Roman" w:hAnsi="Times New Roman" w:cs="Times New Roman"/>
          <w:color w:val="000000"/>
          <w:sz w:val="28"/>
          <w:szCs w:val="28"/>
          <w:lang w:eastAsia="ru-RU"/>
        </w:rPr>
        <w:t>овременные технологии профилактической стоматологии</w:t>
      </w:r>
      <w:r w:rsidR="00105EB9" w:rsidRPr="00935BBA">
        <w:rPr>
          <w:rFonts w:ascii="Times New Roman" w:hAnsi="Times New Roman" w:cs="Times New Roman"/>
          <w:sz w:val="28"/>
          <w:szCs w:val="28"/>
        </w:rPr>
        <w:t xml:space="preserve">» </w:t>
      </w:r>
      <w:bookmarkStart w:id="5" w:name="_Hlk30660664"/>
      <w:bookmarkEnd w:id="2"/>
      <w:bookmarkEnd w:id="3"/>
      <w:bookmarkEnd w:id="4"/>
      <w:r w:rsidR="008151D4"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8151D4" w:rsidRPr="00B11661">
        <w:rPr>
          <w:rStyle w:val="FontStyle40"/>
          <w:sz w:val="28"/>
          <w:szCs w:val="28"/>
        </w:rPr>
        <w:t xml:space="preserve">по направлению подготовки </w:t>
      </w:r>
      <w:r w:rsidR="008151D4" w:rsidRPr="00B11661">
        <w:rPr>
          <w:rFonts w:ascii="Times New Roman" w:hAnsi="Times New Roman"/>
          <w:iCs/>
          <w:sz w:val="28"/>
          <w:szCs w:val="28"/>
        </w:rPr>
        <w:t>31.02.06 Стоматология профилактическая</w:t>
      </w:r>
      <w:r w:rsidR="008151D4" w:rsidRPr="00B11661">
        <w:rPr>
          <w:rStyle w:val="FontStyle40"/>
          <w:iCs/>
          <w:sz w:val="28"/>
          <w:szCs w:val="28"/>
        </w:rPr>
        <w:t xml:space="preserve"> </w:t>
      </w:r>
      <w:r w:rsidR="008151D4"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8151D4">
        <w:rPr>
          <w:rStyle w:val="FontStyle40"/>
          <w:sz w:val="28"/>
          <w:szCs w:val="28"/>
        </w:rPr>
        <w:t>;</w:t>
      </w:r>
      <w:r w:rsidR="008151D4" w:rsidRPr="00B11661">
        <w:rPr>
          <w:rStyle w:val="FontStyle40"/>
          <w:sz w:val="28"/>
          <w:szCs w:val="28"/>
        </w:rPr>
        <w:t xml:space="preserve"> </w:t>
      </w:r>
      <w:bookmarkStart w:id="6" w:name="_Hlk27733110"/>
      <w:r w:rsidR="008151D4" w:rsidRPr="00B11661">
        <w:rPr>
          <w:rStyle w:val="FontStyle40"/>
          <w:sz w:val="28"/>
          <w:szCs w:val="28"/>
        </w:rPr>
        <w:t xml:space="preserve">профессионального стандарта </w:t>
      </w:r>
      <w:bookmarkStart w:id="7" w:name="_Hlk27982853"/>
      <w:r w:rsidR="008151D4" w:rsidRPr="00B11661">
        <w:rPr>
          <w:rStyle w:val="FontStyle40"/>
          <w:sz w:val="28"/>
          <w:szCs w:val="28"/>
        </w:rPr>
        <w:t>«Об утверждении профессионального стандарта «Гигиенист стоматологический»</w:t>
      </w:r>
      <w:bookmarkEnd w:id="7"/>
      <w:r w:rsidR="008151D4"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bookmarkEnd w:id="6"/>
      <w:r w:rsidR="008151D4">
        <w:rPr>
          <w:rStyle w:val="FontStyle40"/>
          <w:sz w:val="28"/>
          <w:szCs w:val="28"/>
        </w:rPr>
        <w:t>;</w:t>
      </w:r>
      <w:r w:rsidR="008151D4" w:rsidRPr="00B11661">
        <w:rPr>
          <w:rStyle w:val="FontStyle40"/>
          <w:sz w:val="28"/>
          <w:szCs w:val="28"/>
        </w:rPr>
        <w:t xml:space="preserve"> с учетом </w:t>
      </w:r>
      <w:r w:rsidR="008151D4" w:rsidRPr="00CD1227">
        <w:rPr>
          <w:rFonts w:ascii="Times New Roman" w:hAnsi="Times New Roman"/>
          <w:sz w:val="28"/>
          <w:szCs w:val="28"/>
        </w:rPr>
        <w:t xml:space="preserve">учебного плана специальности </w:t>
      </w:r>
      <w:r w:rsidR="008151D4" w:rsidRPr="00363D4F">
        <w:rPr>
          <w:rStyle w:val="FontStyle40"/>
          <w:sz w:val="28"/>
          <w:szCs w:val="28"/>
        </w:rPr>
        <w:t>31.02.06 Стоматология</w:t>
      </w:r>
      <w:r w:rsidR="008151D4">
        <w:rPr>
          <w:rStyle w:val="FontStyle40"/>
          <w:sz w:val="28"/>
          <w:szCs w:val="28"/>
        </w:rPr>
        <w:t>.</w:t>
      </w:r>
    </w:p>
    <w:p w:rsidR="00105EB9" w:rsidRPr="00935BBA" w:rsidRDefault="001E7354" w:rsidP="008151D4">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325AB522" wp14:editId="5CE399A3">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8151D4" w:rsidRDefault="008151D4"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8151D4" w:rsidRDefault="008151D4"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8151D4">
      <w:pPr>
        <w:pStyle w:val="a3"/>
        <w:tabs>
          <w:tab w:val="num" w:pos="0"/>
        </w:tabs>
        <w:spacing w:after="0"/>
        <w:rPr>
          <w:sz w:val="28"/>
          <w:szCs w:val="28"/>
        </w:rPr>
      </w:pPr>
      <w:r w:rsidRPr="00935BBA">
        <w:rPr>
          <w:sz w:val="28"/>
          <w:szCs w:val="28"/>
        </w:rPr>
        <w:t xml:space="preserve">Рабочая программа рассмотрена и одобрена </w:t>
      </w:r>
      <w:r w:rsidR="008151D4">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8151D4" w:rsidRDefault="008151D4"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FB1CEA" w:rsidRDefault="00FB1CEA" w:rsidP="008151D4">
      <w:pPr>
        <w:shd w:val="clear" w:color="auto" w:fill="FFFFFF"/>
        <w:spacing w:after="0" w:line="276" w:lineRule="auto"/>
        <w:rPr>
          <w:rFonts w:ascii="Times New Roman" w:hAnsi="Times New Roman" w:cs="Times New Roman"/>
          <w:sz w:val="28"/>
          <w:szCs w:val="28"/>
        </w:rPr>
      </w:pPr>
    </w:p>
    <w:p w:rsidR="008151D4" w:rsidRDefault="008151D4" w:rsidP="008151D4">
      <w:pPr>
        <w:shd w:val="clear" w:color="auto" w:fill="FFFFFF"/>
        <w:spacing w:after="0" w:line="276" w:lineRule="auto"/>
        <w:rPr>
          <w:rFonts w:ascii="Times New Roman" w:hAnsi="Times New Roman" w:cs="Times New Roman"/>
          <w:b/>
          <w:iCs/>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1F4C0F" w:rsidRPr="001F4C0F">
        <w:rPr>
          <w:rFonts w:ascii="Times New Roman" w:hAnsi="Times New Roman" w:cs="Times New Roman"/>
          <w:b/>
          <w:sz w:val="28"/>
          <w:szCs w:val="28"/>
        </w:rPr>
        <w:t>«</w:t>
      </w:r>
      <w:r w:rsidR="001F4C0F" w:rsidRPr="001F4C0F">
        <w:rPr>
          <w:rFonts w:ascii="Times New Roman" w:hAnsi="Times New Roman" w:cs="Times New Roman"/>
          <w:b/>
          <w:color w:val="000000"/>
          <w:sz w:val="28"/>
          <w:szCs w:val="28"/>
          <w:lang w:eastAsia="ru-RU"/>
        </w:rPr>
        <w:t>СОВРЕМЕННЫЕ ТЕХНОЛОГИИ В ПРОФИЛАКТИЧЕСКОЙ СТОМАТОЛОГИИ</w:t>
      </w:r>
      <w:r w:rsidR="001F4C0F" w:rsidRPr="001F4C0F">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AF1C6E">
        <w:rPr>
          <w:rFonts w:ascii="Times New Roman" w:hAnsi="Times New Roman" w:cs="Times New Roman"/>
          <w:iCs/>
          <w:sz w:val="28"/>
          <w:szCs w:val="28"/>
        </w:rPr>
        <w:t>ВЧ.06</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1F4C0F">
        <w:rPr>
          <w:rFonts w:ascii="Times New Roman" w:hAnsi="Times New Roman" w:cs="Times New Roman"/>
          <w:color w:val="000000"/>
          <w:sz w:val="28"/>
          <w:szCs w:val="28"/>
          <w:lang w:eastAsia="ru-RU"/>
        </w:rPr>
        <w:t>С</w:t>
      </w:r>
      <w:r w:rsidR="001F4C0F" w:rsidRPr="001F4C0F">
        <w:rPr>
          <w:rFonts w:ascii="Times New Roman" w:hAnsi="Times New Roman" w:cs="Times New Roman"/>
          <w:color w:val="000000"/>
          <w:sz w:val="28"/>
          <w:szCs w:val="28"/>
          <w:lang w:eastAsia="ru-RU"/>
        </w:rPr>
        <w:t>овременные технологии профилактической стоматологии</w:t>
      </w:r>
      <w:r w:rsidR="00E55CE5" w:rsidRPr="00935BBA">
        <w:rPr>
          <w:rFonts w:ascii="Times New Roman" w:hAnsi="Times New Roman" w:cs="Times New Roman"/>
          <w:sz w:val="28"/>
          <w:szCs w:val="28"/>
        </w:rPr>
        <w:t>»</w:t>
      </w:r>
      <w:r w:rsidR="00E55CE5">
        <w:rPr>
          <w:rFonts w:ascii="Times New Roman" w:hAnsi="Times New Roman" w:cs="Times New Roman"/>
          <w:sz w:val="28"/>
          <w:szCs w:val="28"/>
        </w:rPr>
        <w:t xml:space="preserve"> </w:t>
      </w:r>
      <w:r w:rsidR="00105EB9" w:rsidRPr="00935BBA">
        <w:rPr>
          <w:rFonts w:ascii="Times New Roman" w:hAnsi="Times New Roman" w:cs="Times New Roman"/>
          <w:sz w:val="28"/>
          <w:szCs w:val="28"/>
        </w:rPr>
        <w:t xml:space="preserve">является </w:t>
      </w:r>
      <w:r w:rsidR="001F4C0F">
        <w:rPr>
          <w:rFonts w:ascii="Times New Roman" w:hAnsi="Times New Roman" w:cs="Times New Roman"/>
          <w:sz w:val="28"/>
          <w:szCs w:val="28"/>
        </w:rPr>
        <w:t>вариативной</w:t>
      </w:r>
      <w:r w:rsidR="00105EB9" w:rsidRPr="00935BBA">
        <w:rPr>
          <w:rFonts w:ascii="Times New Roman" w:hAnsi="Times New Roman" w:cs="Times New Roman"/>
          <w:sz w:val="28"/>
          <w:szCs w:val="28"/>
        </w:rPr>
        <w:t xml:space="preserve"> частью общепрофессионального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1F4C0F">
        <w:rPr>
          <w:rFonts w:ascii="Times New Roman" w:hAnsi="Times New Roman" w:cs="Times New Roman"/>
          <w:sz w:val="28"/>
          <w:szCs w:val="28"/>
        </w:rPr>
        <w:t>ПК 2.1</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7760D9" w:rsidRPr="00935BBA" w:rsidTr="000308D9">
        <w:tc>
          <w:tcPr>
            <w:tcW w:w="1101" w:type="dxa"/>
          </w:tcPr>
          <w:p w:rsidR="007760D9" w:rsidRPr="00B73363" w:rsidRDefault="007760D9" w:rsidP="008726F4">
            <w:pPr>
              <w:shd w:val="clear" w:color="auto" w:fill="FFFFFF"/>
              <w:rPr>
                <w:b/>
                <w:bCs/>
                <w:sz w:val="28"/>
                <w:szCs w:val="28"/>
              </w:rPr>
            </w:pPr>
            <w:r>
              <w:rPr>
                <w:b/>
                <w:bCs/>
                <w:sz w:val="28"/>
                <w:szCs w:val="28"/>
              </w:rPr>
              <w:t xml:space="preserve">ПК </w:t>
            </w:r>
            <w:r w:rsidR="008726F4">
              <w:rPr>
                <w:b/>
                <w:bCs/>
                <w:sz w:val="28"/>
                <w:szCs w:val="28"/>
              </w:rPr>
              <w:t>2</w:t>
            </w:r>
            <w:r>
              <w:rPr>
                <w:b/>
                <w:bCs/>
                <w:sz w:val="28"/>
                <w:szCs w:val="28"/>
              </w:rPr>
              <w:t>.</w:t>
            </w:r>
            <w:r w:rsidR="008726F4">
              <w:rPr>
                <w:b/>
                <w:bCs/>
                <w:sz w:val="28"/>
                <w:szCs w:val="28"/>
              </w:rPr>
              <w:t>1</w:t>
            </w:r>
            <w:r>
              <w:rPr>
                <w:b/>
                <w:bCs/>
                <w:sz w:val="28"/>
                <w:szCs w:val="28"/>
              </w:rPr>
              <w:t>.</w:t>
            </w:r>
          </w:p>
        </w:tc>
        <w:tc>
          <w:tcPr>
            <w:tcW w:w="4120" w:type="dxa"/>
          </w:tcPr>
          <w:p w:rsidR="00713549" w:rsidRPr="00713549" w:rsidRDefault="00713549" w:rsidP="00713549">
            <w:pPr>
              <w:ind w:right="11" w:firstLine="14"/>
              <w:rPr>
                <w:color w:val="000000"/>
                <w:sz w:val="24"/>
                <w:szCs w:val="24"/>
              </w:rPr>
            </w:pPr>
            <w:r>
              <w:rPr>
                <w:color w:val="000000"/>
                <w:sz w:val="24"/>
                <w:szCs w:val="24"/>
              </w:rPr>
              <w:t xml:space="preserve">- </w:t>
            </w:r>
            <w:r w:rsidRPr="00713549">
              <w:rPr>
                <w:color w:val="000000"/>
                <w:sz w:val="24"/>
                <w:szCs w:val="24"/>
              </w:rPr>
              <w:t xml:space="preserve">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7760D9" w:rsidRPr="00713549" w:rsidRDefault="00713549" w:rsidP="00713549">
            <w:pPr>
              <w:rPr>
                <w:color w:val="000000"/>
                <w:sz w:val="24"/>
                <w:szCs w:val="24"/>
                <w:lang w:eastAsia="en-US"/>
              </w:rPr>
            </w:pPr>
            <w:r>
              <w:rPr>
                <w:color w:val="000000"/>
                <w:sz w:val="24"/>
                <w:szCs w:val="24"/>
                <w:lang w:eastAsia="en-US"/>
              </w:rPr>
              <w:t xml:space="preserve">- </w:t>
            </w:r>
            <w:r w:rsidRPr="00713549">
              <w:rPr>
                <w:color w:val="000000"/>
                <w:sz w:val="24"/>
                <w:szCs w:val="24"/>
                <w:lang w:eastAsia="en-US"/>
              </w:rPr>
              <w:t xml:space="preserve">оценивать эффективность реализации индивидуального плана </w:t>
            </w:r>
            <w:r w:rsidRPr="00713549">
              <w:rPr>
                <w:noProof/>
                <w:color w:val="000000"/>
                <w:sz w:val="24"/>
                <w:szCs w:val="24"/>
              </w:rPr>
              <w:drawing>
                <wp:inline distT="0" distB="0" distL="0" distR="0">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лечебных и профилактических мероприятий, направленных на предупреждение</w:t>
            </w:r>
            <w:r w:rsidRPr="00713549">
              <w:rPr>
                <w:noProof/>
                <w:color w:val="000000"/>
                <w:sz w:val="24"/>
                <w:szCs w:val="24"/>
              </w:rPr>
              <w:drawing>
                <wp:inline distT="0" distB="0" distL="0" distR="0">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 xml:space="preserve"> возникновения стоматологических заболеваний;</w:t>
            </w:r>
          </w:p>
          <w:p w:rsidR="00713549" w:rsidRP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профессиональную гигиену полости рта у пациентов с различной общей патологией и стоматологическим статусом; </w:t>
            </w:r>
          </w:p>
          <w:p w:rsid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713549" w:rsidRP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профилактические </w:t>
            </w:r>
            <w:r w:rsidRPr="00713549">
              <w:rPr>
                <w:color w:val="000000"/>
                <w:sz w:val="24"/>
                <w:szCs w:val="24"/>
              </w:rPr>
              <w:lastRenderedPageBreak/>
              <w:t xml:space="preserve">мероприятия до и после отбеливания зубов; </w:t>
            </w:r>
          </w:p>
          <w:p w:rsidR="00713549" w:rsidRPr="00713549" w:rsidRDefault="00713549" w:rsidP="00713549">
            <w:pPr>
              <w:rPr>
                <w:color w:val="000000"/>
                <w:sz w:val="24"/>
                <w:szCs w:val="24"/>
                <w:lang w:eastAsia="en-US"/>
              </w:rPr>
            </w:pPr>
            <w:r>
              <w:rPr>
                <w:color w:val="000000"/>
                <w:sz w:val="24"/>
                <w:szCs w:val="24"/>
                <w:lang w:eastAsia="en-US"/>
              </w:rPr>
              <w:t xml:space="preserve">- </w:t>
            </w:r>
            <w:r w:rsidRPr="00713549">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713549">
              <w:rPr>
                <w:color w:val="000000"/>
                <w:sz w:val="24"/>
                <w:szCs w:val="24"/>
                <w:lang w:eastAsia="en-US"/>
              </w:rPr>
              <w:t>мероприятий по профессиональной гигиене полости рта</w:t>
            </w:r>
          </w:p>
          <w:p w:rsidR="00713549" w:rsidRPr="00713549" w:rsidRDefault="00713549" w:rsidP="00713549">
            <w:pPr>
              <w:rPr>
                <w:b/>
                <w:sz w:val="24"/>
                <w:szCs w:val="24"/>
              </w:rPr>
            </w:pPr>
            <w:r w:rsidRPr="00713549">
              <w:rPr>
                <w:b/>
                <w:sz w:val="24"/>
                <w:szCs w:val="24"/>
              </w:rPr>
              <w:t xml:space="preserve">Практический опыт </w:t>
            </w:r>
            <w:proofErr w:type="gramStart"/>
            <w:r w:rsidRPr="00713549">
              <w:rPr>
                <w:b/>
                <w:sz w:val="24"/>
                <w:szCs w:val="24"/>
              </w:rPr>
              <w:t>в</w:t>
            </w:r>
            <w:proofErr w:type="gramEnd"/>
            <w:r w:rsidRPr="00713549">
              <w:rPr>
                <w:b/>
                <w:sz w:val="24"/>
                <w:szCs w:val="24"/>
              </w:rPr>
              <w:t>:</w:t>
            </w:r>
          </w:p>
          <w:p w:rsidR="00B341C0" w:rsidRPr="00B341C0" w:rsidRDefault="00B341C0" w:rsidP="00B341C0">
            <w:pPr>
              <w:rPr>
                <w:sz w:val="24"/>
                <w:szCs w:val="24"/>
              </w:rPr>
            </w:pPr>
            <w:r>
              <w:rPr>
                <w:sz w:val="24"/>
                <w:szCs w:val="24"/>
              </w:rPr>
              <w:t xml:space="preserve">- </w:t>
            </w:r>
            <w:proofErr w:type="gramStart"/>
            <w:r w:rsidRPr="00B341C0">
              <w:rPr>
                <w:sz w:val="24"/>
                <w:szCs w:val="24"/>
              </w:rPr>
              <w:t>выполнении</w:t>
            </w:r>
            <w:proofErr w:type="gramEnd"/>
            <w:r w:rsidRPr="00B341C0">
              <w:rPr>
                <w:sz w:val="24"/>
                <w:szCs w:val="24"/>
              </w:rPr>
              <w:t xml:space="preserve"> работы по проведению медицинских </w:t>
            </w:r>
            <w:r w:rsidR="00DE5F95" w:rsidRPr="00B341C0">
              <w:rPr>
                <w:sz w:val="24"/>
                <w:szCs w:val="24"/>
              </w:rPr>
              <w:t>осмотров в соответствии</w:t>
            </w:r>
            <w:r w:rsidRPr="00B341C0">
              <w:rPr>
                <w:sz w:val="24"/>
                <w:szCs w:val="24"/>
              </w:rPr>
              <w:t xml:space="preserve"> с нормативными правовыми актами;</w:t>
            </w:r>
          </w:p>
          <w:p w:rsidR="00B341C0" w:rsidRDefault="00B341C0" w:rsidP="00B341C0">
            <w:pPr>
              <w:rPr>
                <w:sz w:val="24"/>
                <w:szCs w:val="24"/>
              </w:rPr>
            </w:pPr>
            <w:proofErr w:type="gramStart"/>
            <w:r>
              <w:rPr>
                <w:sz w:val="24"/>
                <w:szCs w:val="24"/>
              </w:rPr>
              <w:t xml:space="preserve">- </w:t>
            </w:r>
            <w:r w:rsidRPr="00B341C0">
              <w:rPr>
                <w:sz w:val="24"/>
                <w:szCs w:val="24"/>
              </w:rPr>
              <w:t>составлении индивидуального плана лечебных и</w:t>
            </w:r>
            <w:r w:rsidR="00DE5F95">
              <w:rPr>
                <w:sz w:val="24"/>
                <w:szCs w:val="24"/>
              </w:rPr>
              <w:t xml:space="preserve"> профилактических мероприятий, </w:t>
            </w:r>
            <w:r w:rsidRPr="00B341C0">
              <w:rPr>
                <w:sz w:val="24"/>
                <w:szCs w:val="24"/>
              </w:rPr>
              <w:t xml:space="preserve">направленных на предупреждение возникновения стоматологических заболеваний, в соответствии с порядками оказания медицинской </w:t>
            </w:r>
            <w:r w:rsidR="00DE5F95" w:rsidRPr="00B341C0">
              <w:rPr>
                <w:sz w:val="24"/>
                <w:szCs w:val="24"/>
              </w:rPr>
              <w:t>помощи, клиническими</w:t>
            </w:r>
            <w:r w:rsidRPr="00B341C0">
              <w:rPr>
                <w:sz w:val="24"/>
                <w:szCs w:val="24"/>
              </w:rPr>
              <w:t xml:space="preserve"> рекомендациями (протоколами лечения), с </w:t>
            </w:r>
            <w:r w:rsidR="00DE5F95" w:rsidRPr="00B341C0">
              <w:rPr>
                <w:sz w:val="24"/>
                <w:szCs w:val="24"/>
              </w:rPr>
              <w:t>учетом стандартов</w:t>
            </w:r>
            <w:r w:rsidRPr="00B341C0">
              <w:rPr>
                <w:sz w:val="24"/>
                <w:szCs w:val="24"/>
              </w:rPr>
              <w:t xml:space="preserve"> медицинской помощи;  </w:t>
            </w:r>
            <w:proofErr w:type="gramEnd"/>
          </w:p>
          <w:p w:rsidR="00B341C0" w:rsidRPr="00B341C0" w:rsidRDefault="00B341C0" w:rsidP="00B341C0">
            <w:pPr>
              <w:rPr>
                <w:sz w:val="24"/>
                <w:szCs w:val="24"/>
              </w:rPr>
            </w:pPr>
            <w:r>
              <w:rPr>
                <w:sz w:val="24"/>
                <w:szCs w:val="24"/>
              </w:rPr>
              <w:t xml:space="preserve">- </w:t>
            </w:r>
            <w:r w:rsidRPr="00B341C0">
              <w:rPr>
                <w:sz w:val="24"/>
                <w:szCs w:val="24"/>
              </w:rPr>
              <w:t xml:space="preserve">оценке эффективности реализации индивидуального плана лечебных и профилактических мероприятий, направленных на </w:t>
            </w:r>
            <w:r w:rsidR="00DE5F95" w:rsidRPr="00B341C0">
              <w:rPr>
                <w:sz w:val="24"/>
                <w:szCs w:val="24"/>
              </w:rPr>
              <w:t>предупреждение возникновения</w:t>
            </w:r>
            <w:r w:rsidRPr="00B341C0">
              <w:rPr>
                <w:sz w:val="24"/>
                <w:szCs w:val="24"/>
              </w:rPr>
              <w:t xml:space="preserve"> стоматологических заболеваний;  </w:t>
            </w:r>
          </w:p>
          <w:p w:rsidR="00B341C0" w:rsidRPr="00B341C0" w:rsidRDefault="00B341C0" w:rsidP="00B341C0">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профессиональной гигиены полости рта; </w:t>
            </w:r>
          </w:p>
          <w:p w:rsidR="00B341C0" w:rsidRPr="00B341C0" w:rsidRDefault="00B341C0" w:rsidP="00B341C0">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мероприятий по</w:t>
            </w:r>
            <w:r>
              <w:rPr>
                <w:sz w:val="24"/>
                <w:szCs w:val="24"/>
              </w:rPr>
              <w:t xml:space="preserve"> </w:t>
            </w:r>
            <w:r w:rsidRPr="00B341C0">
              <w:rPr>
                <w:sz w:val="24"/>
                <w:szCs w:val="24"/>
              </w:rPr>
              <w:t xml:space="preserve">уходу за полостью рта для пациентов, пользующихся съемными или несъемными, ортопедическими или </w:t>
            </w:r>
            <w:proofErr w:type="spellStart"/>
            <w:r w:rsidRPr="00B341C0">
              <w:rPr>
                <w:sz w:val="24"/>
                <w:szCs w:val="24"/>
              </w:rPr>
              <w:t>ортодонтическими</w:t>
            </w:r>
            <w:proofErr w:type="spellEnd"/>
            <w:r w:rsidRPr="00B341C0">
              <w:rPr>
                <w:sz w:val="24"/>
                <w:szCs w:val="24"/>
              </w:rPr>
              <w:t xml:space="preserve"> конструкциями, или имплантатами; </w:t>
            </w:r>
          </w:p>
          <w:p w:rsidR="00713549" w:rsidRPr="00713549" w:rsidRDefault="00B341C0" w:rsidP="00B341C0">
            <w:pPr>
              <w:rPr>
                <w:sz w:val="24"/>
                <w:szCs w:val="24"/>
              </w:rPr>
            </w:pPr>
            <w:r>
              <w:rPr>
                <w:sz w:val="24"/>
                <w:szCs w:val="24"/>
              </w:rPr>
              <w:t xml:space="preserve">- </w:t>
            </w:r>
            <w:r w:rsidRPr="00B341C0">
              <w:rPr>
                <w:sz w:val="24"/>
                <w:szCs w:val="24"/>
              </w:rPr>
              <w:t>проведении мероприятий по отбеливанию зубов под контролем врач</w:t>
            </w:r>
            <w:proofErr w:type="gramStart"/>
            <w:r w:rsidRPr="00B341C0">
              <w:rPr>
                <w:sz w:val="24"/>
                <w:szCs w:val="24"/>
              </w:rPr>
              <w:t>а-</w:t>
            </w:r>
            <w:proofErr w:type="gramEnd"/>
            <w:r w:rsidRPr="00B341C0">
              <w:rPr>
                <w:sz w:val="24"/>
                <w:szCs w:val="24"/>
              </w:rPr>
              <w:t xml:space="preserve"> стоматолога</w:t>
            </w:r>
          </w:p>
        </w:tc>
        <w:tc>
          <w:tcPr>
            <w:tcW w:w="4349" w:type="dxa"/>
          </w:tcPr>
          <w:p w:rsidR="00713549" w:rsidRPr="00713549" w:rsidRDefault="00713549" w:rsidP="00713549">
            <w:pPr>
              <w:pStyle w:val="af1"/>
              <w:numPr>
                <w:ilvl w:val="0"/>
                <w:numId w:val="16"/>
              </w:numPr>
              <w:tabs>
                <w:tab w:val="left" w:pos="312"/>
              </w:tabs>
              <w:ind w:right="144"/>
              <w:rPr>
                <w:sz w:val="24"/>
                <w:szCs w:val="24"/>
              </w:rPr>
            </w:pPr>
            <w:r w:rsidRPr="00713549">
              <w:rPr>
                <w:sz w:val="24"/>
                <w:szCs w:val="24"/>
              </w:rPr>
              <w:lastRenderedPageBreak/>
              <w:t xml:space="preserve">цели и задачи индивидуальной и профессиональной гигиены полости рта;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методы и технологии контроля зубного налета; средства и предметы индивидуальной</w:t>
            </w:r>
            <w:r w:rsidRPr="00713549">
              <w:rPr>
                <w:sz w:val="24"/>
                <w:szCs w:val="24"/>
              </w:rPr>
              <w:tab/>
              <w:t xml:space="preserve">и профессиональной гигиены полости рта;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критерии оценки эффективности индивидуального плана </w:t>
            </w:r>
            <w:proofErr w:type="gramStart"/>
            <w:r w:rsidRPr="00713549">
              <w:rPr>
                <w:sz w:val="24"/>
                <w:szCs w:val="24"/>
              </w:rPr>
              <w:t>лечебных</w:t>
            </w:r>
            <w:proofErr w:type="gramEnd"/>
            <w:r w:rsidRPr="00713549">
              <w:rPr>
                <w:sz w:val="24"/>
                <w:szCs w:val="24"/>
              </w:rPr>
              <w:t xml:space="preserve"> и профилактических</w:t>
            </w:r>
          </w:p>
          <w:p w:rsidR="007760D9" w:rsidRPr="00713549" w:rsidRDefault="00713549" w:rsidP="00713549">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заболеваний;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особенности</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особенности</w:t>
            </w:r>
          </w:p>
          <w:p w:rsidR="00713549" w:rsidRPr="00713549" w:rsidRDefault="00713549" w:rsidP="00713549">
            <w:pPr>
              <w:pStyle w:val="af1"/>
              <w:numPr>
                <w:ilvl w:val="0"/>
                <w:numId w:val="16"/>
              </w:numPr>
              <w:shd w:val="clear" w:color="auto" w:fill="auto"/>
              <w:tabs>
                <w:tab w:val="left" w:pos="312"/>
              </w:tabs>
              <w:ind w:left="128" w:right="144" w:hanging="400"/>
              <w:rPr>
                <w:sz w:val="24"/>
                <w:szCs w:val="24"/>
              </w:rPr>
            </w:pPr>
            <w:r w:rsidRPr="00713549">
              <w:rPr>
                <w:sz w:val="24"/>
                <w:szCs w:val="24"/>
              </w:rPr>
              <w:t xml:space="preserve">профессиональной гигиены полости </w:t>
            </w:r>
            <w:r w:rsidRPr="00713549">
              <w:rPr>
                <w:sz w:val="24"/>
                <w:szCs w:val="24"/>
              </w:rPr>
              <w:lastRenderedPageBreak/>
              <w:t>рта у пациентов, в том числе у лиц пожилого, старческого возраста; особенности профессиональной гигиены полости рта у ВИЧ-инфицированных пациентов</w:t>
            </w:r>
          </w:p>
        </w:tc>
      </w:tr>
    </w:tbl>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8B47A7" w:rsidRDefault="008B47A7" w:rsidP="008B47A7">
      <w:pPr>
        <w:spacing w:line="1" w:lineRule="exact"/>
      </w:pPr>
      <w:r>
        <w:br w:type="page"/>
      </w: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lastRenderedPageBreak/>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BE6789" w:rsidP="00B341C0">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540</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 xml:space="preserve">в </w:t>
            </w:r>
            <w:proofErr w:type="spellStart"/>
            <w:r w:rsidRPr="00726022">
              <w:rPr>
                <w:b/>
                <w:bCs/>
                <w:color w:val="auto"/>
                <w:sz w:val="28"/>
                <w:szCs w:val="28"/>
              </w:rPr>
              <w:t>т.ч</w:t>
            </w:r>
            <w:proofErr w:type="spellEnd"/>
            <w:r w:rsidRPr="00726022">
              <w:rPr>
                <w:b/>
                <w:bCs/>
                <w:color w:val="auto"/>
                <w:sz w:val="28"/>
                <w:szCs w:val="28"/>
              </w:rPr>
              <w:t>. в форме практической подготовки</w:t>
            </w:r>
          </w:p>
        </w:tc>
        <w:tc>
          <w:tcPr>
            <w:tcW w:w="764" w:type="pct"/>
            <w:shd w:val="clear" w:color="auto" w:fill="auto"/>
            <w:vAlign w:val="center"/>
          </w:tcPr>
          <w:p w:rsidR="00687CAD" w:rsidRPr="00726022" w:rsidRDefault="00BE6789"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486</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21572A"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48</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w:t>
            </w:r>
            <w:proofErr w:type="gramStart"/>
            <w:r w:rsidRPr="00726022">
              <w:rPr>
                <w:bCs/>
                <w:color w:val="auto"/>
                <w:sz w:val="28"/>
                <w:szCs w:val="28"/>
              </w:rPr>
              <w:t>обучающихся</w:t>
            </w:r>
            <w:proofErr w:type="gramEnd"/>
            <w:r w:rsidRPr="00726022">
              <w:rPr>
                <w:bCs/>
                <w:color w:val="auto"/>
                <w:sz w:val="28"/>
                <w:szCs w:val="28"/>
              </w:rPr>
              <w:t xml:space="preserve">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BE6789"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492</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BE6789"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40</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21572A"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416</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промежуточная аттестация – зачтено</w:t>
            </w:r>
          </w:p>
        </w:tc>
        <w:tc>
          <w:tcPr>
            <w:tcW w:w="764" w:type="pct"/>
            <w:tcBorders>
              <w:bottom w:val="single" w:sz="4" w:space="0" w:color="auto"/>
            </w:tcBorders>
            <w:vAlign w:val="center"/>
          </w:tcPr>
          <w:p w:rsidR="00687CAD" w:rsidRPr="00726022" w:rsidRDefault="0021572A"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w:t>
            </w:r>
            <w:r w:rsidR="00BE6789">
              <w:rPr>
                <w:rFonts w:ascii="Times New Roman" w:hAnsi="Times New Roman" w:cs="Times New Roman"/>
                <w:bCs/>
                <w:sz w:val="28"/>
                <w:szCs w:val="28"/>
              </w:rPr>
              <w:t>6</w:t>
            </w:r>
          </w:p>
        </w:tc>
      </w:tr>
    </w:tbl>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 xml:space="preserve">Содержание учебного материала и формы организации деятельности </w:t>
            </w:r>
            <w:proofErr w:type="gramStart"/>
            <w:r w:rsidRPr="005A1055">
              <w:rPr>
                <w:sz w:val="28"/>
                <w:szCs w:val="28"/>
              </w:rPr>
              <w:t>обучающихся</w:t>
            </w:r>
            <w:proofErr w:type="gramEnd"/>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Коды компетенций и личностных результатов, формированию 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CF702A" w:rsidP="00B341C0">
            <w:pPr>
              <w:spacing w:line="276" w:lineRule="auto"/>
              <w:jc w:val="both"/>
              <w:rPr>
                <w:b/>
                <w:sz w:val="28"/>
                <w:szCs w:val="28"/>
              </w:rPr>
            </w:pPr>
            <w:r w:rsidRPr="005A1055">
              <w:rPr>
                <w:b/>
                <w:sz w:val="28"/>
                <w:szCs w:val="28"/>
              </w:rPr>
              <w:t>Раздел 1</w:t>
            </w:r>
          </w:p>
          <w:p w:rsidR="001A73A4" w:rsidRPr="005A1055" w:rsidRDefault="005A1055" w:rsidP="001A73A4">
            <w:pPr>
              <w:spacing w:line="276" w:lineRule="auto"/>
              <w:rPr>
                <w:sz w:val="28"/>
                <w:szCs w:val="28"/>
              </w:rPr>
            </w:pPr>
            <w:r>
              <w:rPr>
                <w:sz w:val="28"/>
                <w:szCs w:val="28"/>
              </w:rPr>
              <w:t>Зубные отложения</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AA58E7" w:rsidP="004E510D">
            <w:pPr>
              <w:spacing w:line="276" w:lineRule="auto"/>
              <w:jc w:val="center"/>
              <w:rPr>
                <w:sz w:val="28"/>
                <w:szCs w:val="28"/>
              </w:rPr>
            </w:pPr>
            <w:r>
              <w:rPr>
                <w:sz w:val="28"/>
                <w:szCs w:val="28"/>
              </w:rPr>
              <w:t>162</w:t>
            </w:r>
          </w:p>
        </w:tc>
        <w:tc>
          <w:tcPr>
            <w:tcW w:w="2690" w:type="dxa"/>
            <w:vMerge w:val="restart"/>
          </w:tcPr>
          <w:p w:rsidR="00DE5F95" w:rsidRPr="005A1055" w:rsidRDefault="00DE5F95" w:rsidP="00DE5F95">
            <w:pPr>
              <w:shd w:val="clear" w:color="auto" w:fill="FFFFFF"/>
              <w:spacing w:line="276" w:lineRule="auto"/>
              <w:jc w:val="both"/>
              <w:rPr>
                <w:sz w:val="28"/>
                <w:szCs w:val="28"/>
              </w:rPr>
            </w:pPr>
            <w:r w:rsidRPr="005A1055">
              <w:rPr>
                <w:sz w:val="28"/>
                <w:szCs w:val="28"/>
              </w:rPr>
              <w:t>ПК 2.1.</w:t>
            </w:r>
          </w:p>
          <w:p w:rsidR="00CF702A" w:rsidRPr="005A1055" w:rsidRDefault="00CF702A" w:rsidP="001C3246">
            <w:pPr>
              <w:spacing w:line="276" w:lineRule="auto"/>
              <w:jc w:val="center"/>
              <w:rPr>
                <w:sz w:val="28"/>
                <w:szCs w:val="28"/>
              </w:rPr>
            </w:pP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24162B" w:rsidRDefault="0024162B" w:rsidP="0024162B">
            <w:pPr>
              <w:jc w:val="both"/>
              <w:rPr>
                <w:sz w:val="24"/>
                <w:szCs w:val="24"/>
              </w:rPr>
            </w:pPr>
            <w:r>
              <w:rPr>
                <w:sz w:val="24"/>
                <w:szCs w:val="24"/>
              </w:rPr>
              <w:t xml:space="preserve">Классификация зубных отложений. </w:t>
            </w:r>
          </w:p>
          <w:p w:rsidR="0024162B" w:rsidRDefault="0024162B" w:rsidP="0024162B">
            <w:pPr>
              <w:jc w:val="both"/>
              <w:rPr>
                <w:sz w:val="24"/>
                <w:szCs w:val="24"/>
              </w:rPr>
            </w:pPr>
            <w:r>
              <w:rPr>
                <w:sz w:val="24"/>
                <w:szCs w:val="24"/>
              </w:rPr>
              <w:t xml:space="preserve">Пелликула, состав, способы удаления. </w:t>
            </w:r>
          </w:p>
          <w:p w:rsidR="0024162B" w:rsidRDefault="0024162B" w:rsidP="0024162B">
            <w:pPr>
              <w:jc w:val="both"/>
              <w:rPr>
                <w:sz w:val="24"/>
                <w:szCs w:val="24"/>
              </w:rPr>
            </w:pPr>
            <w:r>
              <w:rPr>
                <w:sz w:val="24"/>
                <w:szCs w:val="24"/>
              </w:rPr>
              <w:t xml:space="preserve">Зубная бляшка, состав, способы удаления. </w:t>
            </w:r>
          </w:p>
          <w:p w:rsidR="0024162B" w:rsidRDefault="0024162B" w:rsidP="0024162B">
            <w:pPr>
              <w:jc w:val="both"/>
              <w:rPr>
                <w:sz w:val="24"/>
                <w:szCs w:val="24"/>
              </w:rPr>
            </w:pPr>
            <w:r>
              <w:rPr>
                <w:sz w:val="24"/>
                <w:szCs w:val="24"/>
              </w:rPr>
              <w:t xml:space="preserve">Мягкий зубной налет, состав, способы удаления. </w:t>
            </w:r>
          </w:p>
          <w:p w:rsidR="00557019" w:rsidRPr="005A1055" w:rsidRDefault="0024162B" w:rsidP="0024162B">
            <w:pPr>
              <w:spacing w:line="276" w:lineRule="auto"/>
              <w:jc w:val="both"/>
              <w:rPr>
                <w:sz w:val="28"/>
                <w:szCs w:val="28"/>
              </w:rPr>
            </w:pPr>
            <w:r>
              <w:rPr>
                <w:sz w:val="24"/>
                <w:szCs w:val="24"/>
              </w:rPr>
              <w:t>Минерализованные зубные отложения, виды, состав, способы удаления.</w:t>
            </w:r>
          </w:p>
        </w:tc>
        <w:tc>
          <w:tcPr>
            <w:tcW w:w="1036" w:type="dxa"/>
          </w:tcPr>
          <w:p w:rsidR="00CF702A" w:rsidRPr="005A1055" w:rsidRDefault="00AA58E7" w:rsidP="00CF702A">
            <w:pPr>
              <w:spacing w:line="276" w:lineRule="auto"/>
              <w:jc w:val="center"/>
              <w:rPr>
                <w:sz w:val="28"/>
                <w:szCs w:val="28"/>
              </w:rPr>
            </w:pPr>
            <w:r>
              <w:rPr>
                <w:sz w:val="28"/>
                <w:szCs w:val="28"/>
              </w:rPr>
              <w:t>14</w:t>
            </w:r>
          </w:p>
        </w:tc>
        <w:tc>
          <w:tcPr>
            <w:tcW w:w="2690" w:type="dxa"/>
            <w:vMerge/>
          </w:tcPr>
          <w:p w:rsidR="00CF702A" w:rsidRPr="005A1055" w:rsidRDefault="00CF702A" w:rsidP="00CF702A">
            <w:pPr>
              <w:spacing w:line="276" w:lineRule="auto"/>
              <w:jc w:val="both"/>
              <w:rPr>
                <w:sz w:val="28"/>
                <w:szCs w:val="28"/>
              </w:rPr>
            </w:pPr>
          </w:p>
        </w:tc>
      </w:tr>
      <w:tr w:rsidR="00305519" w:rsidRPr="005A1055" w:rsidTr="00AA58E7">
        <w:trPr>
          <w:trHeight w:val="983"/>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24162B" w:rsidRDefault="0024162B" w:rsidP="0024162B">
            <w:pPr>
              <w:jc w:val="both"/>
              <w:rPr>
                <w:sz w:val="24"/>
                <w:szCs w:val="24"/>
              </w:rPr>
            </w:pPr>
            <w:r>
              <w:rPr>
                <w:sz w:val="24"/>
                <w:szCs w:val="24"/>
              </w:rPr>
              <w:t xml:space="preserve">Классификация зубных отложений. </w:t>
            </w:r>
          </w:p>
          <w:p w:rsidR="0024162B" w:rsidRDefault="0024162B" w:rsidP="0024162B">
            <w:pPr>
              <w:jc w:val="both"/>
              <w:rPr>
                <w:sz w:val="24"/>
                <w:szCs w:val="24"/>
              </w:rPr>
            </w:pPr>
            <w:r>
              <w:rPr>
                <w:sz w:val="24"/>
                <w:szCs w:val="24"/>
              </w:rPr>
              <w:t xml:space="preserve">Пелликула, состав, способы удаления. </w:t>
            </w:r>
          </w:p>
          <w:p w:rsidR="0024162B" w:rsidRDefault="0024162B" w:rsidP="0024162B">
            <w:pPr>
              <w:jc w:val="both"/>
              <w:rPr>
                <w:sz w:val="24"/>
                <w:szCs w:val="24"/>
              </w:rPr>
            </w:pPr>
            <w:r>
              <w:rPr>
                <w:sz w:val="24"/>
                <w:szCs w:val="24"/>
              </w:rPr>
              <w:t xml:space="preserve">Зубная бляшка, состав, способы удаления. </w:t>
            </w:r>
          </w:p>
          <w:p w:rsidR="0024162B" w:rsidRDefault="0024162B" w:rsidP="0024162B">
            <w:pPr>
              <w:jc w:val="both"/>
              <w:rPr>
                <w:sz w:val="24"/>
                <w:szCs w:val="24"/>
              </w:rPr>
            </w:pPr>
            <w:r>
              <w:rPr>
                <w:sz w:val="24"/>
                <w:szCs w:val="24"/>
              </w:rPr>
              <w:t xml:space="preserve">Мягкий зубной налет, состав, способы удаления. </w:t>
            </w:r>
          </w:p>
          <w:p w:rsidR="00305519" w:rsidRPr="005A1055" w:rsidRDefault="0024162B" w:rsidP="0024162B">
            <w:pPr>
              <w:spacing w:line="276" w:lineRule="auto"/>
              <w:jc w:val="both"/>
              <w:rPr>
                <w:sz w:val="24"/>
                <w:szCs w:val="24"/>
              </w:rPr>
            </w:pPr>
            <w:r>
              <w:rPr>
                <w:sz w:val="24"/>
                <w:szCs w:val="24"/>
              </w:rPr>
              <w:t>Минерализованные зубные отложения, виды, состав, способы удаления.</w:t>
            </w:r>
          </w:p>
        </w:tc>
        <w:tc>
          <w:tcPr>
            <w:tcW w:w="1036" w:type="dxa"/>
          </w:tcPr>
          <w:p w:rsidR="00305519" w:rsidRPr="005A1055" w:rsidRDefault="00AA58E7" w:rsidP="001A73A4">
            <w:pPr>
              <w:spacing w:line="276" w:lineRule="auto"/>
              <w:jc w:val="center"/>
              <w:rPr>
                <w:sz w:val="28"/>
                <w:szCs w:val="28"/>
              </w:rPr>
            </w:pPr>
            <w:r>
              <w:rPr>
                <w:sz w:val="28"/>
                <w:szCs w:val="28"/>
              </w:rPr>
              <w:t>148</w:t>
            </w:r>
          </w:p>
        </w:tc>
        <w:tc>
          <w:tcPr>
            <w:tcW w:w="2690" w:type="dxa"/>
            <w:vMerge/>
          </w:tcPr>
          <w:p w:rsidR="00305519" w:rsidRPr="005A1055" w:rsidRDefault="00305519" w:rsidP="001A73A4">
            <w:pPr>
              <w:spacing w:line="276" w:lineRule="auto"/>
              <w:jc w:val="both"/>
              <w:rPr>
                <w:sz w:val="28"/>
                <w:szCs w:val="28"/>
              </w:rPr>
            </w:pPr>
          </w:p>
        </w:tc>
      </w:tr>
      <w:tr w:rsidR="00557019" w:rsidRPr="005A1055" w:rsidTr="009F38CE">
        <w:tc>
          <w:tcPr>
            <w:tcW w:w="2547" w:type="dxa"/>
            <w:vMerge w:val="restart"/>
          </w:tcPr>
          <w:p w:rsidR="0063099D" w:rsidRPr="005A1055" w:rsidRDefault="009F38CE" w:rsidP="001A73A4">
            <w:pPr>
              <w:spacing w:line="276" w:lineRule="auto"/>
              <w:jc w:val="both"/>
              <w:rPr>
                <w:sz w:val="28"/>
                <w:szCs w:val="28"/>
              </w:rPr>
            </w:pPr>
            <w:r w:rsidRPr="005A1055">
              <w:rPr>
                <w:b/>
                <w:sz w:val="28"/>
                <w:szCs w:val="28"/>
              </w:rPr>
              <w:t>Раздел</w:t>
            </w:r>
            <w:r w:rsidR="0063099D" w:rsidRPr="005A1055">
              <w:rPr>
                <w:b/>
                <w:sz w:val="28"/>
                <w:szCs w:val="28"/>
              </w:rPr>
              <w:t xml:space="preserve"> 2.</w:t>
            </w:r>
          </w:p>
          <w:p w:rsidR="00920B3B" w:rsidRPr="005A1055" w:rsidRDefault="005A1055" w:rsidP="001A73A4">
            <w:pPr>
              <w:spacing w:line="276" w:lineRule="auto"/>
              <w:jc w:val="both"/>
              <w:rPr>
                <w:sz w:val="28"/>
                <w:szCs w:val="28"/>
              </w:rPr>
            </w:pPr>
            <w:r w:rsidRPr="005A1055">
              <w:rPr>
                <w:rFonts w:eastAsia="Arial Unicode MS"/>
                <w:sz w:val="28"/>
                <w:szCs w:val="28"/>
              </w:rPr>
              <w:t>Индивидуальная гигиена полости рта</w:t>
            </w:r>
          </w:p>
        </w:tc>
        <w:tc>
          <w:tcPr>
            <w:tcW w:w="3071" w:type="dxa"/>
          </w:tcPr>
          <w:p w:rsidR="0063099D" w:rsidRPr="005A1055" w:rsidRDefault="0063099D" w:rsidP="001A73A4">
            <w:pPr>
              <w:spacing w:line="276" w:lineRule="auto"/>
              <w:jc w:val="both"/>
              <w:rPr>
                <w:sz w:val="28"/>
                <w:szCs w:val="28"/>
              </w:rPr>
            </w:pPr>
            <w:r w:rsidRPr="005A1055">
              <w:rPr>
                <w:b/>
                <w:sz w:val="28"/>
                <w:szCs w:val="28"/>
              </w:rPr>
              <w:t>Содержание учебного материала</w:t>
            </w:r>
          </w:p>
        </w:tc>
        <w:tc>
          <w:tcPr>
            <w:tcW w:w="1036" w:type="dxa"/>
          </w:tcPr>
          <w:p w:rsidR="0063099D" w:rsidRPr="005A1055" w:rsidRDefault="00AA58E7" w:rsidP="004E510D">
            <w:pPr>
              <w:spacing w:line="276" w:lineRule="auto"/>
              <w:jc w:val="center"/>
              <w:rPr>
                <w:sz w:val="28"/>
                <w:szCs w:val="28"/>
              </w:rPr>
            </w:pPr>
            <w:r>
              <w:rPr>
                <w:sz w:val="28"/>
                <w:szCs w:val="28"/>
              </w:rPr>
              <w:t>162</w:t>
            </w:r>
          </w:p>
        </w:tc>
        <w:tc>
          <w:tcPr>
            <w:tcW w:w="2690" w:type="dxa"/>
            <w:vMerge w:val="restart"/>
          </w:tcPr>
          <w:p w:rsidR="00AA58E7" w:rsidRPr="005A1055" w:rsidRDefault="00AA58E7" w:rsidP="00AA58E7">
            <w:pPr>
              <w:shd w:val="clear" w:color="auto" w:fill="FFFFFF"/>
              <w:spacing w:line="276" w:lineRule="auto"/>
              <w:jc w:val="both"/>
              <w:rPr>
                <w:sz w:val="28"/>
                <w:szCs w:val="28"/>
              </w:rPr>
            </w:pPr>
            <w:r w:rsidRPr="005A1055">
              <w:rPr>
                <w:sz w:val="28"/>
                <w:szCs w:val="28"/>
              </w:rPr>
              <w:t>ПК 2.1.</w:t>
            </w:r>
          </w:p>
          <w:p w:rsidR="0063099D" w:rsidRPr="005A1055" w:rsidRDefault="0063099D" w:rsidP="001A73A4">
            <w:pPr>
              <w:spacing w:line="276" w:lineRule="auto"/>
              <w:jc w:val="both"/>
              <w:rPr>
                <w:sz w:val="28"/>
                <w:szCs w:val="28"/>
              </w:rPr>
            </w:pPr>
          </w:p>
        </w:tc>
      </w:tr>
      <w:tr w:rsidR="00557019" w:rsidRPr="005A1055" w:rsidTr="009F38CE">
        <w:tc>
          <w:tcPr>
            <w:tcW w:w="2547" w:type="dxa"/>
            <w:vMerge/>
          </w:tcPr>
          <w:p w:rsidR="009F38CE" w:rsidRPr="005A1055" w:rsidRDefault="009F38CE" w:rsidP="009F38CE">
            <w:pPr>
              <w:spacing w:line="276" w:lineRule="auto"/>
              <w:jc w:val="both"/>
              <w:rPr>
                <w:sz w:val="28"/>
                <w:szCs w:val="28"/>
              </w:rPr>
            </w:pPr>
          </w:p>
        </w:tc>
        <w:tc>
          <w:tcPr>
            <w:tcW w:w="3071" w:type="dxa"/>
          </w:tcPr>
          <w:p w:rsidR="00920B3B" w:rsidRPr="0024162B" w:rsidRDefault="00D17F1C" w:rsidP="009F38CE">
            <w:pPr>
              <w:spacing w:line="276" w:lineRule="auto"/>
              <w:jc w:val="both"/>
              <w:rPr>
                <w:b/>
                <w:bCs/>
                <w:sz w:val="28"/>
                <w:szCs w:val="28"/>
              </w:rPr>
            </w:pPr>
            <w:r w:rsidRPr="0024162B">
              <w:rPr>
                <w:b/>
                <w:bCs/>
                <w:sz w:val="28"/>
                <w:szCs w:val="28"/>
              </w:rPr>
              <w:t>Лекции</w:t>
            </w:r>
          </w:p>
          <w:p w:rsidR="0024162B" w:rsidRPr="0024162B" w:rsidRDefault="0024162B" w:rsidP="0024162B">
            <w:pPr>
              <w:numPr>
                <w:ilvl w:val="12"/>
                <w:numId w:val="0"/>
              </w:numPr>
              <w:jc w:val="both"/>
              <w:rPr>
                <w:sz w:val="24"/>
                <w:szCs w:val="24"/>
              </w:rPr>
            </w:pPr>
            <w:r w:rsidRPr="0024162B">
              <w:rPr>
                <w:sz w:val="24"/>
                <w:szCs w:val="24"/>
              </w:rPr>
              <w:t xml:space="preserve">Индивидуальные предметы гигиены полости рта. </w:t>
            </w:r>
          </w:p>
          <w:p w:rsidR="0024162B" w:rsidRPr="0024162B" w:rsidRDefault="0024162B" w:rsidP="0024162B">
            <w:pPr>
              <w:numPr>
                <w:ilvl w:val="12"/>
                <w:numId w:val="0"/>
              </w:numPr>
              <w:jc w:val="both"/>
              <w:rPr>
                <w:sz w:val="24"/>
                <w:szCs w:val="24"/>
              </w:rPr>
            </w:pPr>
            <w:r w:rsidRPr="0024162B">
              <w:rPr>
                <w:sz w:val="24"/>
                <w:szCs w:val="24"/>
              </w:rPr>
              <w:t xml:space="preserve">Зубная щётка, назначение, виды, критерии выбора, уход. </w:t>
            </w:r>
          </w:p>
          <w:p w:rsidR="0024162B" w:rsidRPr="0024162B" w:rsidRDefault="0024162B" w:rsidP="0024162B">
            <w:pPr>
              <w:numPr>
                <w:ilvl w:val="12"/>
                <w:numId w:val="0"/>
              </w:numPr>
              <w:jc w:val="both"/>
              <w:rPr>
                <w:sz w:val="24"/>
                <w:szCs w:val="24"/>
              </w:rPr>
            </w:pPr>
            <w:r w:rsidRPr="0024162B">
              <w:rPr>
                <w:sz w:val="24"/>
                <w:szCs w:val="24"/>
              </w:rPr>
              <w:t xml:space="preserve">Дополнительные предметы индивидуальной гигиены полости рта (зубочистки, зубные нити, межзубные стимуляторы, ирригаторы, ёршики). </w:t>
            </w:r>
          </w:p>
          <w:p w:rsidR="0024162B" w:rsidRPr="0024162B" w:rsidRDefault="0024162B" w:rsidP="0024162B">
            <w:pPr>
              <w:spacing w:line="276" w:lineRule="auto"/>
              <w:jc w:val="both"/>
              <w:rPr>
                <w:sz w:val="24"/>
                <w:szCs w:val="24"/>
              </w:rPr>
            </w:pPr>
            <w:r w:rsidRPr="0024162B">
              <w:rPr>
                <w:sz w:val="24"/>
                <w:szCs w:val="24"/>
              </w:rPr>
              <w:t xml:space="preserve">Критерии индивидуального </w:t>
            </w:r>
            <w:proofErr w:type="gramStart"/>
            <w:r w:rsidRPr="0024162B">
              <w:rPr>
                <w:sz w:val="24"/>
                <w:szCs w:val="24"/>
              </w:rPr>
              <w:t>подбора предметов гигиены полости рта</w:t>
            </w:r>
            <w:proofErr w:type="gramEnd"/>
            <w:r w:rsidRPr="0024162B">
              <w:rPr>
                <w:sz w:val="24"/>
                <w:szCs w:val="24"/>
              </w:rPr>
              <w:t>.</w:t>
            </w:r>
          </w:p>
          <w:p w:rsidR="0024162B" w:rsidRPr="0024162B" w:rsidRDefault="0024162B" w:rsidP="0024162B">
            <w:pPr>
              <w:jc w:val="both"/>
              <w:rPr>
                <w:sz w:val="24"/>
                <w:szCs w:val="24"/>
              </w:rPr>
            </w:pPr>
            <w:r w:rsidRPr="0024162B">
              <w:rPr>
                <w:sz w:val="24"/>
                <w:szCs w:val="24"/>
              </w:rPr>
              <w:t xml:space="preserve">Индивидуальные средства гигиены полости рта. </w:t>
            </w:r>
          </w:p>
          <w:p w:rsidR="0024162B" w:rsidRPr="0024162B" w:rsidRDefault="0024162B" w:rsidP="0024162B">
            <w:pPr>
              <w:jc w:val="both"/>
              <w:rPr>
                <w:sz w:val="24"/>
                <w:szCs w:val="24"/>
              </w:rPr>
            </w:pPr>
            <w:r w:rsidRPr="0024162B">
              <w:rPr>
                <w:sz w:val="24"/>
                <w:szCs w:val="24"/>
              </w:rPr>
              <w:t xml:space="preserve">Зубные порошки и пасты, виды, состав, назначение, сравнительная оценка. </w:t>
            </w:r>
          </w:p>
          <w:p w:rsidR="0024162B" w:rsidRPr="0024162B" w:rsidRDefault="0024162B" w:rsidP="0024162B">
            <w:pPr>
              <w:jc w:val="both"/>
              <w:rPr>
                <w:sz w:val="24"/>
                <w:szCs w:val="24"/>
              </w:rPr>
            </w:pPr>
            <w:r w:rsidRPr="0024162B">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24162B" w:rsidRPr="0024162B" w:rsidRDefault="0024162B" w:rsidP="0024162B">
            <w:pPr>
              <w:jc w:val="both"/>
              <w:rPr>
                <w:sz w:val="24"/>
                <w:szCs w:val="24"/>
              </w:rPr>
            </w:pPr>
            <w:r w:rsidRPr="0024162B">
              <w:rPr>
                <w:sz w:val="24"/>
                <w:szCs w:val="24"/>
              </w:rPr>
              <w:t xml:space="preserve">Критерии индивидуального </w:t>
            </w:r>
            <w:proofErr w:type="gramStart"/>
            <w:r w:rsidRPr="0024162B">
              <w:rPr>
                <w:sz w:val="24"/>
                <w:szCs w:val="24"/>
              </w:rPr>
              <w:t>подбора средств гигиены полости рта</w:t>
            </w:r>
            <w:proofErr w:type="gramEnd"/>
            <w:r w:rsidRPr="0024162B">
              <w:rPr>
                <w:sz w:val="24"/>
                <w:szCs w:val="24"/>
              </w:rPr>
              <w:t>.</w:t>
            </w:r>
          </w:p>
          <w:p w:rsidR="0024162B" w:rsidRPr="0024162B" w:rsidRDefault="0024162B" w:rsidP="0024162B">
            <w:pPr>
              <w:jc w:val="both"/>
              <w:rPr>
                <w:sz w:val="24"/>
                <w:szCs w:val="24"/>
              </w:rPr>
            </w:pPr>
            <w:r w:rsidRPr="0024162B">
              <w:rPr>
                <w:sz w:val="24"/>
                <w:szCs w:val="24"/>
              </w:rPr>
              <w:t xml:space="preserve">Методы чистки зубов. </w:t>
            </w:r>
          </w:p>
          <w:p w:rsidR="0024162B" w:rsidRPr="0024162B" w:rsidRDefault="0024162B" w:rsidP="0024162B">
            <w:pPr>
              <w:jc w:val="both"/>
              <w:rPr>
                <w:sz w:val="24"/>
                <w:szCs w:val="24"/>
              </w:rPr>
            </w:pPr>
            <w:r w:rsidRPr="0024162B">
              <w:rPr>
                <w:sz w:val="24"/>
                <w:szCs w:val="24"/>
              </w:rPr>
              <w:t xml:space="preserve">Стандартный метод чистки зубов. </w:t>
            </w:r>
          </w:p>
          <w:p w:rsidR="0024162B" w:rsidRPr="0024162B" w:rsidRDefault="0024162B" w:rsidP="0024162B">
            <w:pPr>
              <w:jc w:val="both"/>
              <w:rPr>
                <w:sz w:val="24"/>
                <w:szCs w:val="24"/>
              </w:rPr>
            </w:pPr>
            <w:r w:rsidRPr="0024162B">
              <w:rPr>
                <w:sz w:val="24"/>
                <w:szCs w:val="24"/>
              </w:rPr>
              <w:t xml:space="preserve">Контролируемая чистка зубов. </w:t>
            </w:r>
          </w:p>
          <w:p w:rsidR="0024162B" w:rsidRPr="0024162B" w:rsidRDefault="0024162B" w:rsidP="0024162B">
            <w:r w:rsidRPr="0024162B">
              <w:rPr>
                <w:sz w:val="24"/>
                <w:szCs w:val="24"/>
              </w:rPr>
              <w:lastRenderedPageBreak/>
              <w:t>Особенности обучения гигиене полости рта детей различного возраста и взрослых.</w:t>
            </w:r>
          </w:p>
          <w:p w:rsidR="000F3971" w:rsidRPr="0024162B" w:rsidRDefault="000F3971" w:rsidP="000F3971">
            <w:pPr>
              <w:spacing w:line="276" w:lineRule="auto"/>
              <w:jc w:val="both"/>
              <w:rPr>
                <w:sz w:val="28"/>
                <w:szCs w:val="28"/>
              </w:rPr>
            </w:pPr>
          </w:p>
        </w:tc>
        <w:tc>
          <w:tcPr>
            <w:tcW w:w="1036" w:type="dxa"/>
          </w:tcPr>
          <w:p w:rsidR="009F38CE" w:rsidRPr="005A1055" w:rsidRDefault="00AA58E7" w:rsidP="009F38CE">
            <w:pPr>
              <w:spacing w:line="276" w:lineRule="auto"/>
              <w:jc w:val="center"/>
              <w:rPr>
                <w:sz w:val="28"/>
                <w:szCs w:val="28"/>
              </w:rPr>
            </w:pPr>
            <w:r>
              <w:rPr>
                <w:sz w:val="28"/>
                <w:szCs w:val="28"/>
              </w:rPr>
              <w:lastRenderedPageBreak/>
              <w:t>14</w:t>
            </w:r>
          </w:p>
        </w:tc>
        <w:tc>
          <w:tcPr>
            <w:tcW w:w="2690" w:type="dxa"/>
            <w:vMerge/>
          </w:tcPr>
          <w:p w:rsidR="009F38CE" w:rsidRPr="005A1055" w:rsidRDefault="009F38CE" w:rsidP="009F38CE">
            <w:pPr>
              <w:spacing w:line="276" w:lineRule="auto"/>
              <w:jc w:val="both"/>
              <w:rPr>
                <w:sz w:val="28"/>
                <w:szCs w:val="28"/>
              </w:rPr>
            </w:pPr>
          </w:p>
        </w:tc>
      </w:tr>
      <w:tr w:rsidR="00305519" w:rsidRPr="005A1055" w:rsidTr="00B341C0">
        <w:trPr>
          <w:trHeight w:val="751"/>
        </w:trPr>
        <w:tc>
          <w:tcPr>
            <w:tcW w:w="2547" w:type="dxa"/>
            <w:vMerge/>
          </w:tcPr>
          <w:p w:rsidR="00305519" w:rsidRPr="005A1055" w:rsidRDefault="00305519" w:rsidP="009F38CE">
            <w:pPr>
              <w:spacing w:line="276" w:lineRule="auto"/>
              <w:jc w:val="both"/>
              <w:rPr>
                <w:sz w:val="28"/>
                <w:szCs w:val="28"/>
              </w:rPr>
            </w:pPr>
          </w:p>
        </w:tc>
        <w:tc>
          <w:tcPr>
            <w:tcW w:w="3071" w:type="dxa"/>
          </w:tcPr>
          <w:p w:rsidR="00305519" w:rsidRPr="0024162B" w:rsidRDefault="00305519" w:rsidP="009F38CE">
            <w:pPr>
              <w:spacing w:line="276" w:lineRule="auto"/>
              <w:jc w:val="both"/>
              <w:rPr>
                <w:b/>
                <w:bCs/>
                <w:sz w:val="28"/>
                <w:szCs w:val="28"/>
              </w:rPr>
            </w:pPr>
            <w:r w:rsidRPr="0024162B">
              <w:rPr>
                <w:b/>
                <w:bCs/>
                <w:sz w:val="28"/>
                <w:szCs w:val="28"/>
              </w:rPr>
              <w:t>Практические занятия</w:t>
            </w:r>
          </w:p>
          <w:p w:rsidR="0024162B" w:rsidRPr="0024162B" w:rsidRDefault="0024162B" w:rsidP="0024162B">
            <w:pPr>
              <w:numPr>
                <w:ilvl w:val="12"/>
                <w:numId w:val="0"/>
              </w:numPr>
              <w:jc w:val="both"/>
              <w:rPr>
                <w:sz w:val="24"/>
                <w:szCs w:val="24"/>
              </w:rPr>
            </w:pPr>
            <w:r w:rsidRPr="0024162B">
              <w:rPr>
                <w:sz w:val="24"/>
                <w:szCs w:val="24"/>
              </w:rPr>
              <w:t xml:space="preserve">Индивидуальные предметы гигиены полости рта. </w:t>
            </w:r>
          </w:p>
          <w:p w:rsidR="0024162B" w:rsidRPr="0024162B" w:rsidRDefault="0024162B" w:rsidP="0024162B">
            <w:pPr>
              <w:numPr>
                <w:ilvl w:val="12"/>
                <w:numId w:val="0"/>
              </w:numPr>
              <w:jc w:val="both"/>
              <w:rPr>
                <w:sz w:val="24"/>
                <w:szCs w:val="24"/>
              </w:rPr>
            </w:pPr>
            <w:r w:rsidRPr="0024162B">
              <w:rPr>
                <w:sz w:val="24"/>
                <w:szCs w:val="24"/>
              </w:rPr>
              <w:t xml:space="preserve">Зубная щётка, назначение, виды, критерии выбора, уход. </w:t>
            </w:r>
          </w:p>
          <w:p w:rsidR="0024162B" w:rsidRPr="0024162B" w:rsidRDefault="0024162B" w:rsidP="0024162B">
            <w:pPr>
              <w:numPr>
                <w:ilvl w:val="12"/>
                <w:numId w:val="0"/>
              </w:numPr>
              <w:jc w:val="both"/>
              <w:rPr>
                <w:sz w:val="24"/>
                <w:szCs w:val="24"/>
              </w:rPr>
            </w:pPr>
            <w:r w:rsidRPr="0024162B">
              <w:rPr>
                <w:sz w:val="24"/>
                <w:szCs w:val="24"/>
              </w:rPr>
              <w:t xml:space="preserve">Дополнительные предметы индивидуальной гигиены полости рта (зубочистки, зубные нити, межзубные стимуляторы, ирригаторы, ёршики). </w:t>
            </w:r>
          </w:p>
          <w:p w:rsidR="0024162B" w:rsidRPr="0024162B" w:rsidRDefault="0024162B" w:rsidP="0024162B">
            <w:pPr>
              <w:spacing w:line="276" w:lineRule="auto"/>
              <w:jc w:val="both"/>
              <w:rPr>
                <w:sz w:val="24"/>
                <w:szCs w:val="24"/>
              </w:rPr>
            </w:pPr>
            <w:r w:rsidRPr="0024162B">
              <w:rPr>
                <w:sz w:val="24"/>
                <w:szCs w:val="24"/>
              </w:rPr>
              <w:t xml:space="preserve">Критерии индивидуального </w:t>
            </w:r>
            <w:proofErr w:type="gramStart"/>
            <w:r w:rsidRPr="0024162B">
              <w:rPr>
                <w:sz w:val="24"/>
                <w:szCs w:val="24"/>
              </w:rPr>
              <w:t>подбора предметов гигиены полости рта</w:t>
            </w:r>
            <w:proofErr w:type="gramEnd"/>
            <w:r w:rsidRPr="0024162B">
              <w:rPr>
                <w:sz w:val="24"/>
                <w:szCs w:val="24"/>
              </w:rPr>
              <w:t>.</w:t>
            </w:r>
          </w:p>
          <w:p w:rsidR="0024162B" w:rsidRPr="0024162B" w:rsidRDefault="0024162B" w:rsidP="0024162B">
            <w:pPr>
              <w:jc w:val="both"/>
              <w:rPr>
                <w:sz w:val="24"/>
                <w:szCs w:val="24"/>
              </w:rPr>
            </w:pPr>
            <w:r w:rsidRPr="0024162B">
              <w:rPr>
                <w:sz w:val="24"/>
                <w:szCs w:val="24"/>
              </w:rPr>
              <w:t xml:space="preserve">Индивидуальные средства гигиены полости рта. </w:t>
            </w:r>
          </w:p>
          <w:p w:rsidR="0024162B" w:rsidRPr="0024162B" w:rsidRDefault="0024162B" w:rsidP="0024162B">
            <w:pPr>
              <w:jc w:val="both"/>
              <w:rPr>
                <w:sz w:val="24"/>
                <w:szCs w:val="24"/>
              </w:rPr>
            </w:pPr>
            <w:r w:rsidRPr="0024162B">
              <w:rPr>
                <w:sz w:val="24"/>
                <w:szCs w:val="24"/>
              </w:rPr>
              <w:t xml:space="preserve">Зубные порошки и пасты, виды, состав, назначение, сравнительная оценка. </w:t>
            </w:r>
          </w:p>
          <w:p w:rsidR="0024162B" w:rsidRPr="0024162B" w:rsidRDefault="0024162B" w:rsidP="0024162B">
            <w:pPr>
              <w:jc w:val="both"/>
              <w:rPr>
                <w:sz w:val="24"/>
                <w:szCs w:val="24"/>
              </w:rPr>
            </w:pPr>
            <w:r w:rsidRPr="0024162B">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24162B" w:rsidRPr="0024162B" w:rsidRDefault="0024162B" w:rsidP="0024162B">
            <w:pPr>
              <w:jc w:val="both"/>
              <w:rPr>
                <w:sz w:val="24"/>
                <w:szCs w:val="24"/>
              </w:rPr>
            </w:pPr>
            <w:r w:rsidRPr="0024162B">
              <w:rPr>
                <w:sz w:val="24"/>
                <w:szCs w:val="24"/>
              </w:rPr>
              <w:t xml:space="preserve">Критерии индивидуального </w:t>
            </w:r>
            <w:proofErr w:type="gramStart"/>
            <w:r w:rsidRPr="0024162B">
              <w:rPr>
                <w:sz w:val="24"/>
                <w:szCs w:val="24"/>
              </w:rPr>
              <w:t>подбора средств гигиены полости рта</w:t>
            </w:r>
            <w:proofErr w:type="gramEnd"/>
            <w:r w:rsidRPr="0024162B">
              <w:rPr>
                <w:sz w:val="24"/>
                <w:szCs w:val="24"/>
              </w:rPr>
              <w:t>.</w:t>
            </w:r>
          </w:p>
          <w:p w:rsidR="0024162B" w:rsidRPr="0024162B" w:rsidRDefault="0024162B" w:rsidP="0024162B">
            <w:pPr>
              <w:jc w:val="both"/>
              <w:rPr>
                <w:sz w:val="24"/>
                <w:szCs w:val="24"/>
              </w:rPr>
            </w:pPr>
            <w:r w:rsidRPr="0024162B">
              <w:rPr>
                <w:sz w:val="24"/>
                <w:szCs w:val="24"/>
              </w:rPr>
              <w:t xml:space="preserve">Методы чистки зубов. </w:t>
            </w:r>
          </w:p>
          <w:p w:rsidR="0024162B" w:rsidRPr="0024162B" w:rsidRDefault="0024162B" w:rsidP="0024162B">
            <w:pPr>
              <w:jc w:val="both"/>
              <w:rPr>
                <w:sz w:val="24"/>
                <w:szCs w:val="24"/>
              </w:rPr>
            </w:pPr>
            <w:r w:rsidRPr="0024162B">
              <w:rPr>
                <w:sz w:val="24"/>
                <w:szCs w:val="24"/>
              </w:rPr>
              <w:t xml:space="preserve">Стандартный метод чистки зубов. </w:t>
            </w:r>
          </w:p>
          <w:p w:rsidR="0024162B" w:rsidRPr="0024162B" w:rsidRDefault="0024162B" w:rsidP="0024162B">
            <w:pPr>
              <w:jc w:val="both"/>
              <w:rPr>
                <w:sz w:val="24"/>
                <w:szCs w:val="24"/>
              </w:rPr>
            </w:pPr>
            <w:r w:rsidRPr="0024162B">
              <w:rPr>
                <w:sz w:val="24"/>
                <w:szCs w:val="24"/>
              </w:rPr>
              <w:t xml:space="preserve">Контролируемая чистка зубов. </w:t>
            </w:r>
          </w:p>
          <w:p w:rsidR="0024162B" w:rsidRPr="0024162B" w:rsidRDefault="0024162B" w:rsidP="0024162B">
            <w:r w:rsidRPr="0024162B">
              <w:rPr>
                <w:sz w:val="24"/>
                <w:szCs w:val="24"/>
              </w:rPr>
              <w:t>Особенности обучения гигиене полости рта детей различного возраста и взрослых.</w:t>
            </w:r>
          </w:p>
          <w:p w:rsidR="000F3971" w:rsidRPr="0024162B" w:rsidRDefault="000F3971" w:rsidP="000F3971">
            <w:pPr>
              <w:spacing w:line="276" w:lineRule="auto"/>
              <w:jc w:val="both"/>
              <w:rPr>
                <w:sz w:val="24"/>
                <w:szCs w:val="24"/>
              </w:rPr>
            </w:pPr>
          </w:p>
        </w:tc>
        <w:tc>
          <w:tcPr>
            <w:tcW w:w="1036" w:type="dxa"/>
          </w:tcPr>
          <w:p w:rsidR="00305519" w:rsidRPr="005A1055" w:rsidRDefault="00AA58E7" w:rsidP="004E510D">
            <w:pPr>
              <w:spacing w:line="276" w:lineRule="auto"/>
              <w:jc w:val="center"/>
              <w:rPr>
                <w:sz w:val="28"/>
                <w:szCs w:val="28"/>
              </w:rPr>
            </w:pPr>
            <w:r>
              <w:rPr>
                <w:sz w:val="28"/>
                <w:szCs w:val="28"/>
              </w:rPr>
              <w:t>148</w:t>
            </w:r>
          </w:p>
        </w:tc>
        <w:tc>
          <w:tcPr>
            <w:tcW w:w="2690" w:type="dxa"/>
            <w:vMerge/>
          </w:tcPr>
          <w:p w:rsidR="00305519" w:rsidRPr="005A1055" w:rsidRDefault="00305519" w:rsidP="009F38CE">
            <w:pPr>
              <w:spacing w:line="276" w:lineRule="auto"/>
              <w:jc w:val="both"/>
              <w:rPr>
                <w:sz w:val="28"/>
                <w:szCs w:val="28"/>
              </w:rPr>
            </w:pPr>
          </w:p>
        </w:tc>
      </w:tr>
      <w:tr w:rsidR="00557019" w:rsidRPr="005A1055" w:rsidTr="009F38CE">
        <w:tc>
          <w:tcPr>
            <w:tcW w:w="2547" w:type="dxa"/>
            <w:vMerge w:val="restart"/>
          </w:tcPr>
          <w:p w:rsidR="005A1055" w:rsidRPr="00D17F1C" w:rsidRDefault="00D96F14" w:rsidP="00920B3B">
            <w:pPr>
              <w:spacing w:line="276" w:lineRule="auto"/>
              <w:jc w:val="both"/>
              <w:rPr>
                <w:b/>
                <w:bCs/>
                <w:sz w:val="28"/>
                <w:szCs w:val="28"/>
              </w:rPr>
            </w:pPr>
            <w:r w:rsidRPr="00D17F1C">
              <w:rPr>
                <w:b/>
                <w:bCs/>
                <w:sz w:val="28"/>
                <w:szCs w:val="28"/>
              </w:rPr>
              <w:t>Раздел 3.</w:t>
            </w:r>
          </w:p>
          <w:p w:rsidR="00920B3B" w:rsidRPr="005A1055" w:rsidRDefault="005A1055" w:rsidP="005A1055">
            <w:pPr>
              <w:spacing w:line="276" w:lineRule="auto"/>
              <w:jc w:val="both"/>
              <w:rPr>
                <w:b/>
                <w:sz w:val="28"/>
                <w:szCs w:val="28"/>
              </w:rPr>
            </w:pPr>
            <w:r w:rsidRPr="005A1055">
              <w:rPr>
                <w:sz w:val="28"/>
                <w:szCs w:val="28"/>
              </w:rPr>
              <w:t xml:space="preserve">Профессиональная гигиена полости </w:t>
            </w:r>
            <w:r w:rsidRPr="005A1055">
              <w:rPr>
                <w:sz w:val="28"/>
                <w:szCs w:val="28"/>
              </w:rPr>
              <w:lastRenderedPageBreak/>
              <w:t>рта</w:t>
            </w:r>
          </w:p>
        </w:tc>
        <w:tc>
          <w:tcPr>
            <w:tcW w:w="3071" w:type="dxa"/>
          </w:tcPr>
          <w:p w:rsidR="00920B3B" w:rsidRPr="0024162B" w:rsidRDefault="00260D90" w:rsidP="00920B3B">
            <w:pPr>
              <w:spacing w:line="276" w:lineRule="auto"/>
              <w:jc w:val="both"/>
              <w:rPr>
                <w:b/>
                <w:sz w:val="28"/>
                <w:szCs w:val="28"/>
              </w:rPr>
            </w:pPr>
            <w:r w:rsidRPr="0024162B">
              <w:rPr>
                <w:b/>
                <w:sz w:val="28"/>
                <w:szCs w:val="28"/>
              </w:rPr>
              <w:lastRenderedPageBreak/>
              <w:t>Содержание учебного материала</w:t>
            </w:r>
          </w:p>
        </w:tc>
        <w:tc>
          <w:tcPr>
            <w:tcW w:w="1036" w:type="dxa"/>
          </w:tcPr>
          <w:p w:rsidR="00920B3B" w:rsidRPr="005A1055" w:rsidRDefault="00AA58E7" w:rsidP="00920B3B">
            <w:pPr>
              <w:jc w:val="center"/>
              <w:rPr>
                <w:sz w:val="28"/>
                <w:szCs w:val="28"/>
              </w:rPr>
            </w:pPr>
            <w:r>
              <w:rPr>
                <w:sz w:val="28"/>
                <w:szCs w:val="28"/>
              </w:rPr>
              <w:t>162</w:t>
            </w:r>
          </w:p>
        </w:tc>
        <w:tc>
          <w:tcPr>
            <w:tcW w:w="2690" w:type="dxa"/>
          </w:tcPr>
          <w:p w:rsidR="00920B3B" w:rsidRPr="005A1055" w:rsidRDefault="00920B3B" w:rsidP="00920B3B">
            <w:pPr>
              <w:spacing w:line="276" w:lineRule="auto"/>
              <w:jc w:val="both"/>
              <w:rPr>
                <w:sz w:val="28"/>
                <w:szCs w:val="28"/>
              </w:rPr>
            </w:pPr>
          </w:p>
        </w:tc>
      </w:tr>
      <w:tr w:rsidR="00305519" w:rsidRPr="005A1055" w:rsidTr="009F38CE">
        <w:tc>
          <w:tcPr>
            <w:tcW w:w="2547" w:type="dxa"/>
            <w:vMerge/>
          </w:tcPr>
          <w:p w:rsidR="00305519" w:rsidRPr="005A1055" w:rsidRDefault="00305519" w:rsidP="00920B3B">
            <w:pPr>
              <w:spacing w:line="276" w:lineRule="auto"/>
              <w:jc w:val="both"/>
              <w:rPr>
                <w:b/>
                <w:sz w:val="28"/>
                <w:szCs w:val="28"/>
              </w:rPr>
            </w:pPr>
          </w:p>
        </w:tc>
        <w:tc>
          <w:tcPr>
            <w:tcW w:w="3071" w:type="dxa"/>
          </w:tcPr>
          <w:p w:rsidR="00305519" w:rsidRPr="0024162B" w:rsidRDefault="00D17F1C" w:rsidP="00920B3B">
            <w:pPr>
              <w:spacing w:line="276" w:lineRule="auto"/>
              <w:jc w:val="both"/>
              <w:rPr>
                <w:b/>
                <w:bCs/>
                <w:sz w:val="28"/>
                <w:szCs w:val="28"/>
              </w:rPr>
            </w:pPr>
            <w:r w:rsidRPr="0024162B">
              <w:rPr>
                <w:b/>
                <w:bCs/>
                <w:sz w:val="28"/>
                <w:szCs w:val="28"/>
              </w:rPr>
              <w:t>Лекции</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Профессиональная гигиена </w:t>
            </w:r>
            <w:r w:rsidRPr="0024162B">
              <w:rPr>
                <w:rFonts w:eastAsiaTheme="minorHAnsi"/>
                <w:sz w:val="24"/>
                <w:szCs w:val="24"/>
                <w:lang w:eastAsia="en-US"/>
              </w:rPr>
              <w:lastRenderedPageBreak/>
              <w:t>полости рта.</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Методы и средства удаления минерализованных зубных отложений.</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Химический метод.</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Ручные инструменты для удаления</w:t>
            </w:r>
            <w:r w:rsidRPr="0024162B">
              <w:rPr>
                <w:rFonts w:eastAsiaTheme="minorHAnsi"/>
                <w:b/>
                <w:sz w:val="28"/>
                <w:szCs w:val="28"/>
                <w:lang w:eastAsia="en-US"/>
              </w:rPr>
              <w:t xml:space="preserve"> </w:t>
            </w:r>
            <w:r w:rsidRPr="0024162B">
              <w:rPr>
                <w:rFonts w:eastAsiaTheme="minorHAnsi"/>
                <w:sz w:val="24"/>
                <w:szCs w:val="24"/>
                <w:lang w:eastAsia="en-US"/>
              </w:rPr>
              <w:t>минерализованных зубных отложений.</w:t>
            </w:r>
          </w:p>
          <w:p w:rsidR="0024162B" w:rsidRPr="0024162B" w:rsidRDefault="0024162B" w:rsidP="0024162B">
            <w:pPr>
              <w:spacing w:line="276" w:lineRule="auto"/>
              <w:jc w:val="both"/>
              <w:rPr>
                <w:rFonts w:eastAsiaTheme="minorHAnsi"/>
                <w:sz w:val="24"/>
                <w:szCs w:val="24"/>
                <w:lang w:eastAsia="en-US"/>
              </w:rPr>
            </w:pPr>
            <w:proofErr w:type="spellStart"/>
            <w:r w:rsidRPr="0024162B">
              <w:rPr>
                <w:rFonts w:eastAsiaTheme="minorHAnsi"/>
                <w:sz w:val="24"/>
                <w:szCs w:val="24"/>
                <w:lang w:eastAsia="en-US"/>
              </w:rPr>
              <w:t>Скейлер</w:t>
            </w:r>
            <w:proofErr w:type="spellEnd"/>
            <w:r w:rsidRPr="0024162B">
              <w:rPr>
                <w:rFonts w:eastAsiaTheme="minorHAnsi"/>
                <w:sz w:val="24"/>
                <w:szCs w:val="24"/>
                <w:lang w:eastAsia="en-US"/>
              </w:rPr>
              <w:t>, виды, принцип работы.</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растворы.</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Удаление минерализованных зубных отложений с помощью </w:t>
            </w:r>
            <w:proofErr w:type="gramStart"/>
            <w:r w:rsidRPr="0024162B">
              <w:rPr>
                <w:rFonts w:eastAsiaTheme="minorHAnsi"/>
                <w:sz w:val="24"/>
                <w:szCs w:val="24"/>
                <w:lang w:eastAsia="en-US"/>
              </w:rPr>
              <w:t>ультразвукового</w:t>
            </w:r>
            <w:proofErr w:type="gramEnd"/>
            <w:r w:rsidRPr="0024162B">
              <w:rPr>
                <w:rFonts w:eastAsiaTheme="minorHAnsi"/>
                <w:sz w:val="24"/>
                <w:szCs w:val="24"/>
                <w:lang w:eastAsia="en-US"/>
              </w:rPr>
              <w:t xml:space="preserve"> </w:t>
            </w:r>
            <w:proofErr w:type="spellStart"/>
            <w:r w:rsidRPr="0024162B">
              <w:rPr>
                <w:rFonts w:eastAsiaTheme="minorHAnsi"/>
                <w:sz w:val="24"/>
                <w:szCs w:val="24"/>
                <w:lang w:eastAsia="en-US"/>
              </w:rPr>
              <w:t>скейлера</w:t>
            </w:r>
            <w:proofErr w:type="spellEnd"/>
            <w:r w:rsidRPr="0024162B">
              <w:rPr>
                <w:rFonts w:eastAsiaTheme="minorHAnsi"/>
                <w:sz w:val="24"/>
                <w:szCs w:val="24"/>
                <w:lang w:eastAsia="en-US"/>
              </w:rPr>
              <w:t>.</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Методы и средства удаления </w:t>
            </w:r>
            <w:proofErr w:type="spellStart"/>
            <w:r w:rsidRPr="0024162B">
              <w:rPr>
                <w:rFonts w:eastAsiaTheme="minorHAnsi"/>
                <w:sz w:val="24"/>
                <w:szCs w:val="24"/>
                <w:lang w:eastAsia="en-US"/>
              </w:rPr>
              <w:t>неминерализованных</w:t>
            </w:r>
            <w:proofErr w:type="spellEnd"/>
            <w:r w:rsidRPr="0024162B">
              <w:rPr>
                <w:rFonts w:eastAsiaTheme="minorHAnsi"/>
                <w:sz w:val="24"/>
                <w:szCs w:val="24"/>
                <w:lang w:eastAsia="en-US"/>
              </w:rPr>
              <w:t xml:space="preserve"> зубных отложений.</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Вращающиеся инструменты для удаления зубных отложений.</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Методика </w:t>
            </w:r>
            <w:proofErr w:type="spellStart"/>
            <w:r w:rsidRPr="0024162B">
              <w:rPr>
                <w:rFonts w:eastAsiaTheme="minorHAnsi"/>
                <w:sz w:val="24"/>
                <w:szCs w:val="24"/>
                <w:lang w:eastAsia="en-US"/>
              </w:rPr>
              <w:t>Air-Flow</w:t>
            </w:r>
            <w:proofErr w:type="spellEnd"/>
            <w:r w:rsidRPr="0024162B">
              <w:rPr>
                <w:rFonts w:eastAsiaTheme="minorHAnsi"/>
                <w:sz w:val="24"/>
                <w:szCs w:val="24"/>
                <w:lang w:eastAsia="en-US"/>
              </w:rPr>
              <w:t>.</w:t>
            </w:r>
          </w:p>
          <w:p w:rsidR="00305519" w:rsidRPr="0024162B" w:rsidRDefault="0024162B" w:rsidP="0024162B">
            <w:pPr>
              <w:spacing w:line="276" w:lineRule="auto"/>
              <w:jc w:val="both"/>
              <w:rPr>
                <w:b/>
                <w:sz w:val="28"/>
                <w:szCs w:val="28"/>
              </w:rPr>
            </w:pPr>
            <w:r w:rsidRPr="0024162B">
              <w:rPr>
                <w:rFonts w:eastAsiaTheme="minorHAnsi"/>
                <w:sz w:val="24"/>
                <w:szCs w:val="24"/>
                <w:lang w:eastAsia="en-US"/>
              </w:rPr>
              <w:t xml:space="preserve">Удаление </w:t>
            </w:r>
            <w:proofErr w:type="spellStart"/>
            <w:r w:rsidRPr="0024162B">
              <w:rPr>
                <w:rFonts w:eastAsiaTheme="minorHAnsi"/>
                <w:sz w:val="24"/>
                <w:szCs w:val="24"/>
                <w:lang w:eastAsia="en-US"/>
              </w:rPr>
              <w:t>неминерализованных</w:t>
            </w:r>
            <w:proofErr w:type="spellEnd"/>
            <w:r w:rsidRPr="0024162B">
              <w:rPr>
                <w:rFonts w:eastAsiaTheme="minorHAnsi"/>
                <w:sz w:val="24"/>
                <w:szCs w:val="24"/>
                <w:lang w:eastAsia="en-US"/>
              </w:rPr>
              <w:t xml:space="preserve"> зубных отложений с помощью </w:t>
            </w:r>
            <w:proofErr w:type="spellStart"/>
            <w:r w:rsidRPr="0024162B">
              <w:rPr>
                <w:rFonts w:eastAsiaTheme="minorHAnsi"/>
                <w:sz w:val="24"/>
                <w:szCs w:val="24"/>
                <w:lang w:eastAsia="en-US"/>
              </w:rPr>
              <w:t>Air-Flow</w:t>
            </w:r>
            <w:proofErr w:type="spellEnd"/>
            <w:r w:rsidRPr="0024162B">
              <w:rPr>
                <w:rFonts w:eastAsiaTheme="minorHAnsi"/>
                <w:sz w:val="24"/>
                <w:szCs w:val="24"/>
                <w:lang w:eastAsia="en-US"/>
              </w:rPr>
              <w:t>.</w:t>
            </w:r>
          </w:p>
        </w:tc>
        <w:tc>
          <w:tcPr>
            <w:tcW w:w="1036" w:type="dxa"/>
          </w:tcPr>
          <w:p w:rsidR="00305519" w:rsidRPr="005A1055" w:rsidRDefault="00AA58E7" w:rsidP="00920B3B">
            <w:pPr>
              <w:jc w:val="center"/>
              <w:rPr>
                <w:sz w:val="28"/>
                <w:szCs w:val="28"/>
              </w:rPr>
            </w:pPr>
            <w:r>
              <w:rPr>
                <w:sz w:val="28"/>
                <w:szCs w:val="28"/>
              </w:rPr>
              <w:lastRenderedPageBreak/>
              <w:t>12</w:t>
            </w:r>
          </w:p>
        </w:tc>
        <w:tc>
          <w:tcPr>
            <w:tcW w:w="2690" w:type="dxa"/>
            <w:vMerge w:val="restart"/>
          </w:tcPr>
          <w:p w:rsidR="00AA58E7" w:rsidRPr="005A1055" w:rsidRDefault="00AA58E7" w:rsidP="00AA58E7">
            <w:pPr>
              <w:shd w:val="clear" w:color="auto" w:fill="FFFFFF"/>
              <w:spacing w:line="276" w:lineRule="auto"/>
              <w:jc w:val="both"/>
              <w:rPr>
                <w:sz w:val="28"/>
                <w:szCs w:val="28"/>
              </w:rPr>
            </w:pPr>
            <w:r w:rsidRPr="005A1055">
              <w:rPr>
                <w:sz w:val="28"/>
                <w:szCs w:val="28"/>
              </w:rPr>
              <w:t>ПК 2.1.</w:t>
            </w:r>
          </w:p>
          <w:p w:rsidR="00305519" w:rsidRPr="005A1055" w:rsidRDefault="00305519" w:rsidP="00920B3B">
            <w:pPr>
              <w:spacing w:line="276" w:lineRule="auto"/>
              <w:jc w:val="both"/>
              <w:rPr>
                <w:sz w:val="28"/>
                <w:szCs w:val="28"/>
              </w:rPr>
            </w:pPr>
          </w:p>
        </w:tc>
      </w:tr>
      <w:tr w:rsidR="00305519" w:rsidRPr="005A1055" w:rsidTr="00B341C0">
        <w:trPr>
          <w:trHeight w:val="380"/>
        </w:trPr>
        <w:tc>
          <w:tcPr>
            <w:tcW w:w="2547" w:type="dxa"/>
            <w:vMerge/>
            <w:tcBorders>
              <w:bottom w:val="single" w:sz="4" w:space="0" w:color="auto"/>
            </w:tcBorders>
          </w:tcPr>
          <w:p w:rsidR="00305519" w:rsidRPr="005A1055" w:rsidRDefault="00305519" w:rsidP="00920B3B">
            <w:pPr>
              <w:spacing w:line="276" w:lineRule="auto"/>
              <w:jc w:val="both"/>
              <w:rPr>
                <w:b/>
                <w:sz w:val="28"/>
                <w:szCs w:val="28"/>
              </w:rPr>
            </w:pPr>
          </w:p>
        </w:tc>
        <w:tc>
          <w:tcPr>
            <w:tcW w:w="3071" w:type="dxa"/>
            <w:tcBorders>
              <w:bottom w:val="single" w:sz="4" w:space="0" w:color="auto"/>
            </w:tcBorders>
          </w:tcPr>
          <w:p w:rsidR="00305519" w:rsidRPr="00D17F1C" w:rsidRDefault="00D17F1C" w:rsidP="00920B3B">
            <w:pPr>
              <w:spacing w:line="276" w:lineRule="auto"/>
              <w:jc w:val="both"/>
              <w:rPr>
                <w:b/>
                <w:sz w:val="28"/>
                <w:szCs w:val="28"/>
              </w:rPr>
            </w:pPr>
            <w:r>
              <w:rPr>
                <w:b/>
                <w:sz w:val="28"/>
                <w:szCs w:val="28"/>
              </w:rPr>
              <w:t>Практические занятия</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Методы и средства удаления минерализованных зубных отложений.</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Химический метод.</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Ручные инструменты для удаления</w:t>
            </w:r>
            <w:r w:rsidRPr="0024162B">
              <w:rPr>
                <w:rFonts w:eastAsiaTheme="minorHAnsi"/>
                <w:b/>
                <w:sz w:val="28"/>
                <w:szCs w:val="28"/>
                <w:lang w:eastAsia="en-US"/>
              </w:rPr>
              <w:t xml:space="preserve"> </w:t>
            </w:r>
            <w:r w:rsidRPr="0024162B">
              <w:rPr>
                <w:rFonts w:eastAsiaTheme="minorHAnsi"/>
                <w:sz w:val="24"/>
                <w:szCs w:val="24"/>
                <w:lang w:eastAsia="en-US"/>
              </w:rPr>
              <w:t>минерализованных зубных отложений.</w:t>
            </w:r>
          </w:p>
          <w:p w:rsidR="0024162B" w:rsidRPr="0024162B" w:rsidRDefault="0024162B" w:rsidP="0024162B">
            <w:pPr>
              <w:spacing w:line="276" w:lineRule="auto"/>
              <w:jc w:val="both"/>
              <w:rPr>
                <w:rFonts w:eastAsiaTheme="minorHAnsi"/>
                <w:sz w:val="24"/>
                <w:szCs w:val="24"/>
                <w:lang w:eastAsia="en-US"/>
              </w:rPr>
            </w:pPr>
            <w:proofErr w:type="spellStart"/>
            <w:r w:rsidRPr="0024162B">
              <w:rPr>
                <w:rFonts w:eastAsiaTheme="minorHAnsi"/>
                <w:sz w:val="24"/>
                <w:szCs w:val="24"/>
                <w:lang w:eastAsia="en-US"/>
              </w:rPr>
              <w:t>Скейлер</w:t>
            </w:r>
            <w:proofErr w:type="spellEnd"/>
            <w:r w:rsidRPr="0024162B">
              <w:rPr>
                <w:rFonts w:eastAsiaTheme="minorHAnsi"/>
                <w:sz w:val="24"/>
                <w:szCs w:val="24"/>
                <w:lang w:eastAsia="en-US"/>
              </w:rPr>
              <w:t>, виды, принцип работы.</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растворы.</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Удаление минерализованных зубных </w:t>
            </w:r>
            <w:r w:rsidRPr="0024162B">
              <w:rPr>
                <w:rFonts w:eastAsiaTheme="minorHAnsi"/>
                <w:sz w:val="24"/>
                <w:szCs w:val="24"/>
                <w:lang w:eastAsia="en-US"/>
              </w:rPr>
              <w:lastRenderedPageBreak/>
              <w:t xml:space="preserve">отложений с помощью </w:t>
            </w:r>
            <w:proofErr w:type="gramStart"/>
            <w:r w:rsidRPr="0024162B">
              <w:rPr>
                <w:rFonts w:eastAsiaTheme="minorHAnsi"/>
                <w:sz w:val="24"/>
                <w:szCs w:val="24"/>
                <w:lang w:eastAsia="en-US"/>
              </w:rPr>
              <w:t>ультразвукового</w:t>
            </w:r>
            <w:proofErr w:type="gramEnd"/>
            <w:r w:rsidRPr="0024162B">
              <w:rPr>
                <w:rFonts w:eastAsiaTheme="minorHAnsi"/>
                <w:sz w:val="24"/>
                <w:szCs w:val="24"/>
                <w:lang w:eastAsia="en-US"/>
              </w:rPr>
              <w:t xml:space="preserve"> </w:t>
            </w:r>
            <w:proofErr w:type="spellStart"/>
            <w:r w:rsidRPr="0024162B">
              <w:rPr>
                <w:rFonts w:eastAsiaTheme="minorHAnsi"/>
                <w:sz w:val="24"/>
                <w:szCs w:val="24"/>
                <w:lang w:eastAsia="en-US"/>
              </w:rPr>
              <w:t>скейлера</w:t>
            </w:r>
            <w:proofErr w:type="spellEnd"/>
            <w:r w:rsidRPr="0024162B">
              <w:rPr>
                <w:rFonts w:eastAsiaTheme="minorHAnsi"/>
                <w:sz w:val="24"/>
                <w:szCs w:val="24"/>
                <w:lang w:eastAsia="en-US"/>
              </w:rPr>
              <w:t>.</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Методы и средства удаления </w:t>
            </w:r>
            <w:proofErr w:type="spellStart"/>
            <w:r w:rsidRPr="0024162B">
              <w:rPr>
                <w:rFonts w:eastAsiaTheme="minorHAnsi"/>
                <w:sz w:val="24"/>
                <w:szCs w:val="24"/>
                <w:lang w:eastAsia="en-US"/>
              </w:rPr>
              <w:t>неминерализованных</w:t>
            </w:r>
            <w:proofErr w:type="spellEnd"/>
            <w:r w:rsidRPr="0024162B">
              <w:rPr>
                <w:rFonts w:eastAsiaTheme="minorHAnsi"/>
                <w:sz w:val="24"/>
                <w:szCs w:val="24"/>
                <w:lang w:eastAsia="en-US"/>
              </w:rPr>
              <w:t xml:space="preserve"> зубных отложений.</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Вращающиеся инструменты для удаления зубных отложений.</w:t>
            </w:r>
          </w:p>
          <w:p w:rsidR="0024162B" w:rsidRPr="0024162B" w:rsidRDefault="0024162B" w:rsidP="0024162B">
            <w:pPr>
              <w:spacing w:line="276" w:lineRule="auto"/>
              <w:jc w:val="both"/>
              <w:rPr>
                <w:rFonts w:eastAsiaTheme="minorHAnsi"/>
                <w:sz w:val="24"/>
                <w:szCs w:val="24"/>
                <w:lang w:eastAsia="en-US"/>
              </w:rPr>
            </w:pPr>
            <w:r w:rsidRPr="0024162B">
              <w:rPr>
                <w:rFonts w:eastAsiaTheme="minorHAnsi"/>
                <w:sz w:val="24"/>
                <w:szCs w:val="24"/>
                <w:lang w:eastAsia="en-US"/>
              </w:rPr>
              <w:t xml:space="preserve">Методика </w:t>
            </w:r>
            <w:proofErr w:type="spellStart"/>
            <w:r w:rsidRPr="0024162B">
              <w:rPr>
                <w:rFonts w:eastAsiaTheme="minorHAnsi"/>
                <w:sz w:val="24"/>
                <w:szCs w:val="24"/>
                <w:lang w:eastAsia="en-US"/>
              </w:rPr>
              <w:t>Air-Flow</w:t>
            </w:r>
            <w:proofErr w:type="spellEnd"/>
            <w:r w:rsidRPr="0024162B">
              <w:rPr>
                <w:rFonts w:eastAsiaTheme="minorHAnsi"/>
                <w:sz w:val="24"/>
                <w:szCs w:val="24"/>
                <w:lang w:eastAsia="en-US"/>
              </w:rPr>
              <w:t>.</w:t>
            </w:r>
          </w:p>
          <w:p w:rsidR="00107282" w:rsidRPr="005A1055" w:rsidRDefault="0024162B" w:rsidP="0024162B">
            <w:pPr>
              <w:spacing w:line="276" w:lineRule="auto"/>
              <w:jc w:val="both"/>
              <w:rPr>
                <w:bCs/>
                <w:sz w:val="24"/>
                <w:szCs w:val="24"/>
              </w:rPr>
            </w:pPr>
            <w:r w:rsidRPr="0024162B">
              <w:rPr>
                <w:rFonts w:eastAsiaTheme="minorHAnsi"/>
                <w:sz w:val="24"/>
                <w:szCs w:val="24"/>
                <w:lang w:eastAsia="en-US"/>
              </w:rPr>
              <w:t xml:space="preserve">Удаление </w:t>
            </w:r>
            <w:proofErr w:type="spellStart"/>
            <w:r w:rsidRPr="0024162B">
              <w:rPr>
                <w:rFonts w:eastAsiaTheme="minorHAnsi"/>
                <w:sz w:val="24"/>
                <w:szCs w:val="24"/>
                <w:lang w:eastAsia="en-US"/>
              </w:rPr>
              <w:t>неминерализованных</w:t>
            </w:r>
            <w:proofErr w:type="spellEnd"/>
            <w:r w:rsidRPr="0024162B">
              <w:rPr>
                <w:rFonts w:eastAsiaTheme="minorHAnsi"/>
                <w:sz w:val="24"/>
                <w:szCs w:val="24"/>
                <w:lang w:eastAsia="en-US"/>
              </w:rPr>
              <w:t xml:space="preserve"> зубных отложений с помощью </w:t>
            </w:r>
            <w:proofErr w:type="spellStart"/>
            <w:r w:rsidRPr="0024162B">
              <w:rPr>
                <w:rFonts w:eastAsiaTheme="minorHAnsi"/>
                <w:sz w:val="24"/>
                <w:szCs w:val="24"/>
                <w:lang w:eastAsia="en-US"/>
              </w:rPr>
              <w:t>Air-Flow</w:t>
            </w:r>
            <w:proofErr w:type="spellEnd"/>
            <w:r w:rsidRPr="0024162B">
              <w:rPr>
                <w:rFonts w:eastAsiaTheme="minorHAnsi"/>
                <w:sz w:val="24"/>
                <w:szCs w:val="24"/>
                <w:lang w:eastAsia="en-US"/>
              </w:rPr>
              <w:t>.</w:t>
            </w:r>
          </w:p>
        </w:tc>
        <w:tc>
          <w:tcPr>
            <w:tcW w:w="1036" w:type="dxa"/>
            <w:tcBorders>
              <w:bottom w:val="single" w:sz="4" w:space="0" w:color="auto"/>
            </w:tcBorders>
          </w:tcPr>
          <w:p w:rsidR="00305519" w:rsidRPr="005A1055" w:rsidRDefault="00AA58E7" w:rsidP="00920B3B">
            <w:pPr>
              <w:jc w:val="center"/>
              <w:rPr>
                <w:sz w:val="28"/>
                <w:szCs w:val="28"/>
              </w:rPr>
            </w:pPr>
            <w:r>
              <w:rPr>
                <w:sz w:val="28"/>
                <w:szCs w:val="28"/>
              </w:rPr>
              <w:lastRenderedPageBreak/>
              <w:t>150</w:t>
            </w:r>
          </w:p>
        </w:tc>
        <w:tc>
          <w:tcPr>
            <w:tcW w:w="2690" w:type="dxa"/>
            <w:vMerge/>
            <w:tcBorders>
              <w:bottom w:val="single" w:sz="4" w:space="0" w:color="auto"/>
            </w:tcBorders>
          </w:tcPr>
          <w:p w:rsidR="00305519" w:rsidRPr="005A1055" w:rsidRDefault="00305519" w:rsidP="00920B3B">
            <w:pPr>
              <w:spacing w:line="276" w:lineRule="auto"/>
              <w:jc w:val="both"/>
              <w:rPr>
                <w:sz w:val="28"/>
                <w:szCs w:val="28"/>
              </w:rPr>
            </w:pPr>
          </w:p>
        </w:tc>
      </w:tr>
      <w:tr w:rsidR="00557019" w:rsidRPr="005A1055" w:rsidTr="009F38CE">
        <w:tc>
          <w:tcPr>
            <w:tcW w:w="2547" w:type="dxa"/>
          </w:tcPr>
          <w:p w:rsidR="00920B3B" w:rsidRPr="005A1055" w:rsidRDefault="00920B3B" w:rsidP="00920B3B">
            <w:pPr>
              <w:spacing w:line="276" w:lineRule="auto"/>
              <w:jc w:val="both"/>
              <w:rPr>
                <w:b/>
                <w:sz w:val="28"/>
                <w:szCs w:val="28"/>
              </w:rPr>
            </w:pPr>
            <w:r w:rsidRPr="005A1055">
              <w:rPr>
                <w:b/>
                <w:sz w:val="28"/>
                <w:szCs w:val="28"/>
              </w:rPr>
              <w:lastRenderedPageBreak/>
              <w:t>Зачет</w:t>
            </w:r>
          </w:p>
        </w:tc>
        <w:tc>
          <w:tcPr>
            <w:tcW w:w="3071" w:type="dxa"/>
          </w:tcPr>
          <w:p w:rsidR="00920B3B" w:rsidRPr="005A1055" w:rsidRDefault="00920B3B" w:rsidP="00920B3B">
            <w:pPr>
              <w:spacing w:line="276" w:lineRule="auto"/>
              <w:jc w:val="both"/>
              <w:rPr>
                <w:b/>
                <w:sz w:val="28"/>
                <w:szCs w:val="28"/>
              </w:rPr>
            </w:pPr>
          </w:p>
        </w:tc>
        <w:tc>
          <w:tcPr>
            <w:tcW w:w="1036" w:type="dxa"/>
          </w:tcPr>
          <w:p w:rsidR="00920B3B" w:rsidRPr="005A1055" w:rsidRDefault="00920B3B" w:rsidP="00920B3B">
            <w:pPr>
              <w:jc w:val="center"/>
              <w:rPr>
                <w:sz w:val="28"/>
                <w:szCs w:val="28"/>
              </w:rPr>
            </w:pPr>
          </w:p>
        </w:tc>
        <w:tc>
          <w:tcPr>
            <w:tcW w:w="2690" w:type="dxa"/>
          </w:tcPr>
          <w:p w:rsidR="00920B3B" w:rsidRPr="005A1055" w:rsidRDefault="00920B3B" w:rsidP="00920B3B">
            <w:pPr>
              <w:spacing w:line="276" w:lineRule="auto"/>
              <w:jc w:val="both"/>
              <w:rPr>
                <w:sz w:val="28"/>
                <w:szCs w:val="28"/>
              </w:rPr>
            </w:pPr>
          </w:p>
        </w:tc>
      </w:tr>
      <w:tr w:rsidR="00557019" w:rsidRPr="005A1055" w:rsidTr="00CF702A">
        <w:tc>
          <w:tcPr>
            <w:tcW w:w="5618" w:type="dxa"/>
            <w:gridSpan w:val="2"/>
          </w:tcPr>
          <w:p w:rsidR="00920B3B" w:rsidRPr="005A1055" w:rsidRDefault="00920B3B" w:rsidP="00920B3B">
            <w:pPr>
              <w:spacing w:line="276" w:lineRule="auto"/>
              <w:jc w:val="both"/>
              <w:rPr>
                <w:b/>
                <w:sz w:val="28"/>
                <w:szCs w:val="28"/>
              </w:rPr>
            </w:pPr>
            <w:r w:rsidRPr="005A1055">
              <w:rPr>
                <w:b/>
                <w:sz w:val="28"/>
                <w:szCs w:val="28"/>
              </w:rPr>
              <w:t>Всего</w:t>
            </w:r>
            <w:r w:rsidRPr="005A1055">
              <w:rPr>
                <w:b/>
                <w:sz w:val="28"/>
                <w:szCs w:val="28"/>
                <w:lang w:val="en-US"/>
              </w:rPr>
              <w:t>:</w:t>
            </w:r>
          </w:p>
        </w:tc>
        <w:tc>
          <w:tcPr>
            <w:tcW w:w="1036" w:type="dxa"/>
          </w:tcPr>
          <w:p w:rsidR="00920B3B" w:rsidRPr="005A1055" w:rsidRDefault="00AA58E7" w:rsidP="00920B3B">
            <w:pPr>
              <w:jc w:val="center"/>
              <w:rPr>
                <w:b/>
                <w:sz w:val="28"/>
                <w:szCs w:val="28"/>
              </w:rPr>
            </w:pPr>
            <w:r>
              <w:rPr>
                <w:b/>
                <w:sz w:val="28"/>
                <w:szCs w:val="28"/>
              </w:rPr>
              <w:t>486</w:t>
            </w:r>
          </w:p>
        </w:tc>
        <w:tc>
          <w:tcPr>
            <w:tcW w:w="2690" w:type="dxa"/>
          </w:tcPr>
          <w:p w:rsidR="00920B3B" w:rsidRPr="005A1055" w:rsidRDefault="00920B3B" w:rsidP="00920B3B">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AC3F52" w:rsidRPr="00AC3F52">
        <w:rPr>
          <w:rFonts w:ascii="Times New Roman" w:hAnsi="Times New Roman" w:cs="Times New Roman"/>
          <w:b/>
          <w:sz w:val="28"/>
          <w:szCs w:val="28"/>
        </w:rPr>
        <w:t>«</w:t>
      </w:r>
      <w:r w:rsidR="00AC3F52" w:rsidRPr="00AC3F52">
        <w:rPr>
          <w:rFonts w:ascii="Times New Roman" w:hAnsi="Times New Roman" w:cs="Times New Roman"/>
          <w:b/>
          <w:color w:val="000000"/>
          <w:sz w:val="28"/>
          <w:szCs w:val="28"/>
          <w:lang w:eastAsia="ru-RU"/>
        </w:rPr>
        <w:t>СОВРЕМЕННЫЕ ТЕХНОЛОГИИ ПРОФИЛАКТИЧЕСКОЙ СТОМАТОЛОГИИ</w:t>
      </w:r>
      <w:r w:rsidR="00AC3F52" w:rsidRPr="00AC3F52">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 xml:space="preserve">посадочные места по количеству </w:t>
      </w:r>
      <w:proofErr w:type="gramStart"/>
      <w:r w:rsidRPr="00935BBA">
        <w:rPr>
          <w:sz w:val="28"/>
          <w:szCs w:val="28"/>
        </w:rPr>
        <w:t>обучающихся</w:t>
      </w:r>
      <w:proofErr w:type="gramEnd"/>
      <w:r w:rsidRPr="00935BBA">
        <w:rPr>
          <w:sz w:val="28"/>
          <w:szCs w:val="28"/>
        </w:rPr>
        <w:t>;</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proofErr w:type="gramStart"/>
      <w:r w:rsidRPr="00935BBA">
        <w:rPr>
          <w:rFonts w:ascii="Times New Roman" w:hAnsi="Times New Roman" w:cs="Times New Roman"/>
          <w:sz w:val="28"/>
          <w:szCs w:val="28"/>
        </w:rPr>
        <w:t>Для реализации программы дисциплина «</w:t>
      </w:r>
      <w:r w:rsidR="00AC3F52">
        <w:rPr>
          <w:rFonts w:ascii="Times New Roman" w:hAnsi="Times New Roman" w:cs="Times New Roman"/>
          <w:color w:val="000000"/>
          <w:sz w:val="28"/>
          <w:szCs w:val="28"/>
          <w:lang w:eastAsia="ru-RU"/>
        </w:rPr>
        <w:t>С</w:t>
      </w:r>
      <w:r w:rsidR="00AC3F52" w:rsidRPr="001F4C0F">
        <w:rPr>
          <w:rFonts w:ascii="Times New Roman" w:hAnsi="Times New Roman" w:cs="Times New Roman"/>
          <w:color w:val="000000"/>
          <w:sz w:val="28"/>
          <w:szCs w:val="28"/>
          <w:lang w:eastAsia="ru-RU"/>
        </w:rPr>
        <w:t>овременные технологии профилактической стоматологии</w:t>
      </w:r>
      <w:r w:rsidRPr="00935BBA">
        <w:rPr>
          <w:rFonts w:ascii="Times New Roman" w:hAnsi="Times New Roman" w:cs="Times New Roman"/>
          <w:sz w:val="28"/>
          <w:szCs w:val="28"/>
        </w:rPr>
        <w:t>» включена в электронную информационно-</w:t>
      </w:r>
      <w:r w:rsidRPr="00935BBA">
        <w:rPr>
          <w:rFonts w:ascii="Times New Roman" w:hAnsi="Times New Roman" w:cs="Times New Roman"/>
          <w:sz w:val="28"/>
          <w:szCs w:val="28"/>
        </w:rPr>
        <w:lastRenderedPageBreak/>
        <w:t xml:space="preserve">образовательную среду </w:t>
      </w:r>
      <w:r w:rsidR="006117C9" w:rsidRPr="006117C9">
        <w:rPr>
          <w:rFonts w:ascii="Times New Roman" w:hAnsi="Times New Roman" w:cs="Times New Roman"/>
          <w:sz w:val="28"/>
          <w:szCs w:val="28"/>
        </w:rPr>
        <w:t xml:space="preserve">ФГБОУ ВО </w:t>
      </w:r>
      <w:proofErr w:type="spellStart"/>
      <w:r w:rsidR="006117C9" w:rsidRPr="006117C9">
        <w:rPr>
          <w:rFonts w:ascii="Times New Roman" w:hAnsi="Times New Roman" w:cs="Times New Roman"/>
          <w:sz w:val="28"/>
          <w:szCs w:val="28"/>
        </w:rPr>
        <w:t>КубГМУ</w:t>
      </w:r>
      <w:proofErr w:type="spellEnd"/>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roofErr w:type="gramEnd"/>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t>Попруженко</w:t>
            </w:r>
            <w:proofErr w:type="spellEnd"/>
            <w:r w:rsidRPr="0012450C">
              <w:rPr>
                <w:rFonts w:ascii="Times New Roman" w:hAnsi="Times New Roman"/>
                <w:sz w:val="24"/>
                <w:szCs w:val="24"/>
              </w:rPr>
              <w:t xml:space="preserve">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 xml:space="preserve">Стоматологическое обследование населения и методы прогнозирования основных стоматологических </w:t>
            </w:r>
            <w:r w:rsidRPr="007D048F">
              <w:rPr>
                <w:rFonts w:ascii="Times New Roman" w:hAnsi="Times New Roman"/>
                <w:sz w:val="24"/>
                <w:szCs w:val="24"/>
              </w:rPr>
              <w:lastRenderedPageBreak/>
              <w:t>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lastRenderedPageBreak/>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105EB9" w:rsidRPr="00F15DCB" w:rsidTr="00E64064">
        <w:trPr>
          <w:trHeight w:val="132"/>
          <w:jc w:val="center"/>
        </w:trPr>
        <w:tc>
          <w:tcPr>
            <w:tcW w:w="3256" w:type="dxa"/>
          </w:tcPr>
          <w:p w:rsidR="00105EB9" w:rsidRPr="00190FE1" w:rsidRDefault="00105EB9" w:rsidP="00300574">
            <w:pPr>
              <w:spacing w:after="0"/>
              <w:rPr>
                <w:rFonts w:ascii="Times New Roman" w:hAnsi="Times New Roman" w:cs="Times New Roman"/>
                <w:b/>
                <w:i/>
                <w:sz w:val="28"/>
                <w:szCs w:val="28"/>
              </w:rPr>
            </w:pPr>
            <w:bookmarkStart w:id="8" w:name="_Hlk151658862"/>
            <w:r w:rsidRPr="00190FE1">
              <w:rPr>
                <w:rFonts w:ascii="Times New Roman" w:hAnsi="Times New Roman" w:cs="Times New Roman"/>
                <w:b/>
                <w:i/>
                <w:sz w:val="28"/>
                <w:szCs w:val="28"/>
              </w:rPr>
              <w:t>Знания:</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 xml:space="preserve">цели и задачи индивидуальной и профессиональной гигиены полости рта; </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lastRenderedPageBreak/>
              <w:t>методы и технологии контроля зубного налета; средства и предметы индивидуальной</w:t>
            </w:r>
            <w:r w:rsidRPr="00713549">
              <w:rPr>
                <w:sz w:val="24"/>
                <w:szCs w:val="24"/>
              </w:rPr>
              <w:tab/>
              <w:t xml:space="preserve">и профессиональной гигиены полости рта; </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 xml:space="preserve">критерии оценки эффективности индивидуального плана </w:t>
            </w:r>
            <w:proofErr w:type="gramStart"/>
            <w:r w:rsidRPr="00713549">
              <w:rPr>
                <w:sz w:val="24"/>
                <w:szCs w:val="24"/>
              </w:rPr>
              <w:t>лечебных</w:t>
            </w:r>
            <w:proofErr w:type="gramEnd"/>
            <w:r w:rsidRPr="00713549">
              <w:rPr>
                <w:sz w:val="24"/>
                <w:szCs w:val="24"/>
              </w:rPr>
              <w:t xml:space="preserve"> и профилактических</w:t>
            </w:r>
          </w:p>
          <w:p w:rsidR="00AC3F52" w:rsidRPr="00713549" w:rsidRDefault="00AC3F52" w:rsidP="00AC3F52">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 xml:space="preserve">заболеваний; </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особенности</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AC3F52" w:rsidRPr="00713549" w:rsidRDefault="00AC3F52" w:rsidP="00AC3F52">
            <w:pPr>
              <w:pStyle w:val="af1"/>
              <w:numPr>
                <w:ilvl w:val="0"/>
                <w:numId w:val="16"/>
              </w:numPr>
              <w:tabs>
                <w:tab w:val="left" w:pos="312"/>
              </w:tabs>
              <w:ind w:right="144"/>
              <w:rPr>
                <w:sz w:val="24"/>
                <w:szCs w:val="24"/>
              </w:rPr>
            </w:pPr>
            <w:r w:rsidRPr="00713549">
              <w:rPr>
                <w:sz w:val="24"/>
                <w:szCs w:val="24"/>
              </w:rPr>
              <w:t>особенности</w:t>
            </w:r>
          </w:p>
          <w:p w:rsidR="00AC3F52" w:rsidRDefault="00AC3F52" w:rsidP="00114458">
            <w:pPr>
              <w:pStyle w:val="af1"/>
              <w:numPr>
                <w:ilvl w:val="0"/>
                <w:numId w:val="16"/>
              </w:numPr>
              <w:shd w:val="clear" w:color="auto" w:fill="auto"/>
              <w:tabs>
                <w:tab w:val="left" w:pos="312"/>
              </w:tabs>
              <w:ind w:left="128" w:right="144" w:hanging="400"/>
            </w:pPr>
            <w:r w:rsidRPr="00AC3F52">
              <w:rPr>
                <w:sz w:val="24"/>
                <w:szCs w:val="24"/>
              </w:rPr>
              <w:t>профессиональной гигиены полости рта у пациентов, в том числе у лиц пожилого, старческого возраста; особенности профессиональной гигиены полости рта у ВИЧ-инфицированных пациентов</w:t>
            </w:r>
          </w:p>
          <w:p w:rsidR="00105EB9" w:rsidRPr="00190FE1" w:rsidRDefault="00105EB9" w:rsidP="00AC3F52">
            <w:pPr>
              <w:pStyle w:val="af1"/>
              <w:ind w:left="128" w:right="144"/>
              <w:rPr>
                <w:sz w:val="24"/>
                <w:szCs w:val="24"/>
              </w:rPr>
            </w:pPr>
          </w:p>
        </w:tc>
        <w:tc>
          <w:tcPr>
            <w:tcW w:w="2693"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105EB9" w:rsidRPr="00F15DCB" w:rsidRDefault="00300574" w:rsidP="00300574">
            <w:pPr>
              <w:spacing w:after="0"/>
              <w:rPr>
                <w:rFonts w:ascii="Times New Roman" w:hAnsi="Times New Roman" w:cs="Times New Roman"/>
                <w:color w:val="FF0000"/>
                <w:sz w:val="24"/>
                <w:szCs w:val="24"/>
              </w:rPr>
            </w:pPr>
            <w:r w:rsidRPr="00300574">
              <w:rPr>
                <w:rFonts w:ascii="Times New Roman" w:hAnsi="Times New Roman" w:cs="Times New Roman"/>
                <w:sz w:val="24"/>
                <w:szCs w:val="24"/>
              </w:rPr>
              <w:t xml:space="preserve">- </w:t>
            </w:r>
            <w:r w:rsidR="00F76753" w:rsidRPr="00300574">
              <w:rPr>
                <w:rFonts w:ascii="Times New Roman" w:hAnsi="Times New Roman" w:cs="Times New Roman"/>
                <w:sz w:val="24"/>
                <w:szCs w:val="24"/>
              </w:rPr>
              <w:t>может провести осмотр и определить алгоритм действий</w:t>
            </w:r>
            <w:r w:rsidR="00F76753" w:rsidRPr="00F15DCB">
              <w:rPr>
                <w:rFonts w:ascii="Times New Roman" w:hAnsi="Times New Roman" w:cs="Times New Roman"/>
                <w:color w:val="FF0000"/>
                <w:sz w:val="24"/>
                <w:szCs w:val="24"/>
              </w:rPr>
              <w:t xml:space="preserve"> </w:t>
            </w:r>
          </w:p>
        </w:tc>
        <w:tc>
          <w:tcPr>
            <w:tcW w:w="3906"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Текущий контроль по темам курса:</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письменный опрос;</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устный фронтальный опрос;</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решение ситуационных задач;</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xml:space="preserve">- контроль выполнения практических </w:t>
            </w:r>
            <w:r w:rsidR="00F76753" w:rsidRPr="00300574">
              <w:rPr>
                <w:rFonts w:ascii="Times New Roman" w:hAnsi="Times New Roman" w:cs="Times New Roman"/>
                <w:sz w:val="24"/>
                <w:szCs w:val="24"/>
              </w:rPr>
              <w:t>навыков</w:t>
            </w:r>
            <w:r w:rsidRPr="00300574">
              <w:rPr>
                <w:rFonts w:ascii="Times New Roman" w:hAnsi="Times New Roman" w:cs="Times New Roman"/>
                <w:sz w:val="24"/>
                <w:szCs w:val="24"/>
              </w:rPr>
              <w:t>.</w:t>
            </w:r>
          </w:p>
          <w:p w:rsidR="00105EB9" w:rsidRPr="00F15DCB" w:rsidRDefault="00105EB9" w:rsidP="00300574">
            <w:pPr>
              <w:spacing w:after="0"/>
              <w:rPr>
                <w:rFonts w:ascii="Times New Roman" w:hAnsi="Times New Roman" w:cs="Times New Roman"/>
                <w:bCs/>
                <w:color w:val="FF0000"/>
                <w:sz w:val="24"/>
                <w:szCs w:val="24"/>
              </w:rPr>
            </w:pPr>
            <w:r w:rsidRPr="00300574">
              <w:rPr>
                <w:rFonts w:ascii="Times New Roman" w:hAnsi="Times New Roman" w:cs="Times New Roman"/>
                <w:sz w:val="24"/>
                <w:szCs w:val="24"/>
              </w:rPr>
              <w:t>Итоговый контроль</w:t>
            </w:r>
            <w:r w:rsidR="00300574" w:rsidRPr="00300574">
              <w:rPr>
                <w:rFonts w:ascii="Times New Roman" w:hAnsi="Times New Roman" w:cs="Times New Roman"/>
                <w:sz w:val="24"/>
                <w:szCs w:val="24"/>
              </w:rPr>
              <w:t xml:space="preserve">, </w:t>
            </w:r>
            <w:r w:rsidRPr="00300574">
              <w:rPr>
                <w:rFonts w:ascii="Times New Roman" w:hAnsi="Times New Roman" w:cs="Times New Roman"/>
                <w:sz w:val="24"/>
                <w:szCs w:val="24"/>
              </w:rPr>
              <w:t xml:space="preserve">который </w:t>
            </w:r>
            <w:r w:rsidRPr="00300574">
              <w:rPr>
                <w:rFonts w:ascii="Times New Roman" w:hAnsi="Times New Roman" w:cs="Times New Roman"/>
                <w:sz w:val="24"/>
                <w:szCs w:val="24"/>
              </w:rPr>
              <w:lastRenderedPageBreak/>
              <w:t>проводится на последнем занятии и включает в себя контроль усвоения теоретического материала и контроль усвоения практических умений</w:t>
            </w:r>
            <w:proofErr w:type="gramStart"/>
            <w:r w:rsidRPr="00300574">
              <w:rPr>
                <w:rFonts w:ascii="Times New Roman" w:hAnsi="Times New Roman" w:cs="Times New Roman"/>
                <w:sz w:val="24"/>
                <w:szCs w:val="24"/>
              </w:rPr>
              <w:t xml:space="preserve"> </w:t>
            </w:r>
            <w:r w:rsidR="00300574" w:rsidRPr="00300574">
              <w:rPr>
                <w:rFonts w:ascii="Times New Roman" w:hAnsi="Times New Roman" w:cs="Times New Roman"/>
                <w:sz w:val="24"/>
                <w:szCs w:val="24"/>
              </w:rPr>
              <w:t>.</w:t>
            </w:r>
            <w:proofErr w:type="gramEnd"/>
          </w:p>
        </w:tc>
      </w:tr>
      <w:bookmarkEnd w:id="8"/>
      <w:tr w:rsidR="00F76753" w:rsidRPr="00AC3F52" w:rsidTr="00B341C0">
        <w:trPr>
          <w:trHeight w:val="420"/>
          <w:jc w:val="center"/>
        </w:trPr>
        <w:tc>
          <w:tcPr>
            <w:tcW w:w="3256" w:type="dxa"/>
          </w:tcPr>
          <w:p w:rsidR="00F76753" w:rsidRPr="00AC3F52" w:rsidRDefault="00F76753" w:rsidP="00300574">
            <w:pPr>
              <w:spacing w:after="0"/>
              <w:rPr>
                <w:rFonts w:ascii="Times New Roman" w:hAnsi="Times New Roman" w:cs="Times New Roman"/>
                <w:b/>
                <w:i/>
                <w:sz w:val="28"/>
                <w:szCs w:val="28"/>
              </w:rPr>
            </w:pPr>
            <w:r w:rsidRPr="00AC3F52">
              <w:rPr>
                <w:rFonts w:ascii="Times New Roman" w:hAnsi="Times New Roman" w:cs="Times New Roman"/>
                <w:b/>
                <w:i/>
                <w:sz w:val="28"/>
                <w:szCs w:val="28"/>
              </w:rPr>
              <w:lastRenderedPageBreak/>
              <w:t>Умения:</w:t>
            </w:r>
          </w:p>
          <w:p w:rsidR="00AC3F52" w:rsidRPr="00AC3F52" w:rsidRDefault="00AC3F52" w:rsidP="00AC3F52">
            <w:pPr>
              <w:ind w:right="11" w:firstLine="14"/>
              <w:rPr>
                <w:rFonts w:ascii="Times New Roman" w:hAnsi="Times New Roman" w:cs="Times New Roman"/>
                <w:color w:val="000000"/>
                <w:sz w:val="24"/>
                <w:szCs w:val="24"/>
              </w:rPr>
            </w:pPr>
            <w:r w:rsidRPr="00AC3F52">
              <w:rPr>
                <w:rFonts w:ascii="Times New Roman" w:hAnsi="Times New Roman" w:cs="Times New Roman"/>
                <w:color w:val="000000"/>
                <w:sz w:val="24"/>
                <w:szCs w:val="24"/>
              </w:rPr>
              <w:t xml:space="preserve">- составлять индивидуальный план лечебных и профилактических мероприятий, направленных на предупреждение возникновения </w:t>
            </w:r>
            <w:r w:rsidRPr="00AC3F52">
              <w:rPr>
                <w:rFonts w:ascii="Times New Roman" w:hAnsi="Times New Roman" w:cs="Times New Roman"/>
                <w:color w:val="000000"/>
                <w:sz w:val="24"/>
                <w:szCs w:val="24"/>
              </w:rPr>
              <w:lastRenderedPageBreak/>
              <w:t xml:space="preserve">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AC3F52" w:rsidRPr="00AC3F52" w:rsidRDefault="00AC3F52" w:rsidP="00AC3F52">
            <w:pPr>
              <w:rPr>
                <w:rFonts w:ascii="Times New Roman" w:hAnsi="Times New Roman" w:cs="Times New Roman"/>
                <w:color w:val="000000"/>
                <w:sz w:val="24"/>
                <w:szCs w:val="24"/>
              </w:rPr>
            </w:pPr>
            <w:r w:rsidRPr="00AC3F52">
              <w:rPr>
                <w:rFonts w:ascii="Times New Roman" w:hAnsi="Times New Roman" w:cs="Times New Roman"/>
                <w:color w:val="000000"/>
                <w:sz w:val="24"/>
                <w:szCs w:val="24"/>
              </w:rPr>
              <w:t xml:space="preserve">- оценивать эффективность реализации индивидуального плана </w:t>
            </w:r>
            <w:r w:rsidRPr="00AC3F52">
              <w:rPr>
                <w:rFonts w:ascii="Times New Roman" w:hAnsi="Times New Roman" w:cs="Times New Roman"/>
                <w:noProof/>
                <w:color w:val="000000"/>
                <w:sz w:val="24"/>
                <w:szCs w:val="24"/>
                <w:lang w:eastAsia="ru-RU"/>
              </w:rPr>
              <w:drawing>
                <wp:inline distT="0" distB="0" distL="0" distR="0" wp14:anchorId="4B15CC07" wp14:editId="1E411677">
                  <wp:extent cx="9525" cy="95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3F52">
              <w:rPr>
                <w:rFonts w:ascii="Times New Roman" w:hAnsi="Times New Roman" w:cs="Times New Roman"/>
                <w:color w:val="000000"/>
                <w:sz w:val="24"/>
                <w:szCs w:val="24"/>
              </w:rPr>
              <w:t>лечебных и профилактических мероприятий, направленных на предупреждение</w:t>
            </w:r>
            <w:r w:rsidRPr="00AC3F52">
              <w:rPr>
                <w:rFonts w:ascii="Times New Roman" w:hAnsi="Times New Roman" w:cs="Times New Roman"/>
                <w:noProof/>
                <w:color w:val="000000"/>
                <w:sz w:val="24"/>
                <w:szCs w:val="24"/>
                <w:lang w:eastAsia="ru-RU"/>
              </w:rPr>
              <w:drawing>
                <wp:inline distT="0" distB="0" distL="0" distR="0" wp14:anchorId="4207989D" wp14:editId="3876A085">
                  <wp:extent cx="9525" cy="95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3F52">
              <w:rPr>
                <w:rFonts w:ascii="Times New Roman" w:hAnsi="Times New Roman" w:cs="Times New Roman"/>
                <w:color w:val="000000"/>
                <w:sz w:val="24"/>
                <w:szCs w:val="24"/>
              </w:rPr>
              <w:t xml:space="preserve"> возникновения стоматологических заболеваний;</w:t>
            </w:r>
          </w:p>
          <w:p w:rsidR="00AC3F52" w:rsidRPr="00AC3F52" w:rsidRDefault="00AC3F52" w:rsidP="00AC3F52">
            <w:pPr>
              <w:ind w:left="40" w:firstLine="7"/>
              <w:rPr>
                <w:rFonts w:ascii="Times New Roman" w:hAnsi="Times New Roman" w:cs="Times New Roman"/>
                <w:color w:val="000000"/>
                <w:sz w:val="24"/>
                <w:szCs w:val="24"/>
              </w:rPr>
            </w:pPr>
            <w:r w:rsidRPr="00AC3F52">
              <w:rPr>
                <w:rFonts w:ascii="Times New Roman" w:hAnsi="Times New Roman" w:cs="Times New Roman"/>
                <w:color w:val="000000"/>
                <w:sz w:val="24"/>
                <w:szCs w:val="24"/>
              </w:rPr>
              <w:t xml:space="preserve">- проводить профессиональную гигиену полости рта у пациентов с различной общей патологией и стоматологическим статусом; </w:t>
            </w:r>
          </w:p>
          <w:p w:rsidR="00AC3F52" w:rsidRPr="00AC3F52" w:rsidRDefault="00AC3F52" w:rsidP="00AC3F52">
            <w:pPr>
              <w:ind w:left="40" w:firstLine="7"/>
              <w:rPr>
                <w:rFonts w:ascii="Times New Roman" w:hAnsi="Times New Roman" w:cs="Times New Roman"/>
                <w:color w:val="000000"/>
                <w:sz w:val="24"/>
                <w:szCs w:val="24"/>
              </w:rPr>
            </w:pPr>
            <w:r w:rsidRPr="00AC3F52">
              <w:rPr>
                <w:rFonts w:ascii="Times New Roman" w:hAnsi="Times New Roman" w:cs="Times New Roman"/>
                <w:color w:val="000000"/>
                <w:sz w:val="24"/>
                <w:szCs w:val="24"/>
              </w:rPr>
              <w:t xml:space="preserve">- 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AC3F52" w:rsidRPr="00AC3F52" w:rsidRDefault="00AC3F52" w:rsidP="00AC3F52">
            <w:pPr>
              <w:ind w:left="40" w:firstLine="7"/>
              <w:rPr>
                <w:rFonts w:ascii="Times New Roman" w:hAnsi="Times New Roman" w:cs="Times New Roman"/>
                <w:color w:val="000000"/>
                <w:sz w:val="24"/>
                <w:szCs w:val="24"/>
              </w:rPr>
            </w:pPr>
            <w:r w:rsidRPr="00AC3F52">
              <w:rPr>
                <w:rFonts w:ascii="Times New Roman" w:hAnsi="Times New Roman" w:cs="Times New Roman"/>
                <w:color w:val="000000"/>
                <w:sz w:val="24"/>
                <w:szCs w:val="24"/>
              </w:rPr>
              <w:t xml:space="preserve">- проводить профилактические </w:t>
            </w:r>
          </w:p>
          <w:p w:rsidR="00AC3F52" w:rsidRPr="00AC3F52" w:rsidRDefault="00AC3F52" w:rsidP="00AC3F52">
            <w:pPr>
              <w:ind w:left="40" w:firstLine="7"/>
              <w:rPr>
                <w:rFonts w:ascii="Times New Roman" w:hAnsi="Times New Roman" w:cs="Times New Roman"/>
                <w:color w:val="000000"/>
                <w:sz w:val="24"/>
                <w:szCs w:val="24"/>
              </w:rPr>
            </w:pPr>
            <w:r w:rsidRPr="00AC3F52">
              <w:rPr>
                <w:rFonts w:ascii="Times New Roman" w:hAnsi="Times New Roman" w:cs="Times New Roman"/>
                <w:color w:val="000000"/>
                <w:sz w:val="24"/>
                <w:szCs w:val="24"/>
              </w:rPr>
              <w:t xml:space="preserve">мероприятия до и после отбеливания зубов; </w:t>
            </w:r>
          </w:p>
          <w:p w:rsidR="00F76753" w:rsidRPr="00AC3F52" w:rsidRDefault="00AC3F52" w:rsidP="000B4325">
            <w:pPr>
              <w:rPr>
                <w:rFonts w:ascii="Times New Roman" w:hAnsi="Times New Roman" w:cs="Times New Roman"/>
                <w:sz w:val="24"/>
                <w:szCs w:val="24"/>
              </w:rPr>
            </w:pPr>
            <w:r w:rsidRPr="00AC3F52">
              <w:rPr>
                <w:rFonts w:ascii="Times New Roman" w:hAnsi="Times New Roman" w:cs="Times New Roman"/>
                <w:color w:val="000000"/>
                <w:sz w:val="24"/>
                <w:szCs w:val="24"/>
              </w:rPr>
              <w:t>- подбирать и применять медицинские изделия, средства и материалы для проведения мероприятий по профессиональной гигиене полости рта</w:t>
            </w:r>
          </w:p>
        </w:tc>
        <w:tc>
          <w:tcPr>
            <w:tcW w:w="2693" w:type="dxa"/>
          </w:tcPr>
          <w:p w:rsidR="00F76753" w:rsidRPr="00AC3F52" w:rsidRDefault="00F76753" w:rsidP="00300574">
            <w:pPr>
              <w:pStyle w:val="a8"/>
              <w:spacing w:before="0" w:beforeAutospacing="0" w:after="0" w:afterAutospacing="0"/>
              <w:rPr>
                <w:rFonts w:ascii="Times New Roman" w:hAnsi="Times New Roman" w:cs="Times New Roman"/>
              </w:rPr>
            </w:pPr>
          </w:p>
          <w:p w:rsidR="00F76753" w:rsidRPr="00AC3F52" w:rsidRDefault="00F76753" w:rsidP="00300574">
            <w:pPr>
              <w:pStyle w:val="a8"/>
              <w:spacing w:before="0" w:beforeAutospacing="0" w:after="0" w:afterAutospacing="0"/>
              <w:rPr>
                <w:rFonts w:ascii="Times New Roman" w:hAnsi="Times New Roman" w:cs="Times New Roman"/>
              </w:rPr>
            </w:pPr>
            <w:r w:rsidRPr="00AC3F52">
              <w:rPr>
                <w:rFonts w:ascii="Times New Roman" w:hAnsi="Times New Roman" w:cs="Times New Roman"/>
              </w:rPr>
              <w:t>- решает ситуационные задачи;</w:t>
            </w:r>
          </w:p>
          <w:p w:rsidR="00F76753" w:rsidRPr="00AC3F52" w:rsidRDefault="00F76753" w:rsidP="00300574">
            <w:pPr>
              <w:pStyle w:val="a8"/>
              <w:spacing w:before="0" w:beforeAutospacing="0" w:after="0" w:afterAutospacing="0"/>
              <w:rPr>
                <w:rFonts w:ascii="Times New Roman" w:hAnsi="Times New Roman" w:cs="Times New Roman"/>
              </w:rPr>
            </w:pPr>
            <w:r w:rsidRPr="00AC3F52">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F76753" w:rsidRPr="00AC3F52" w:rsidRDefault="00F76753" w:rsidP="00300574">
            <w:pPr>
              <w:shd w:val="clear" w:color="auto" w:fill="FFFFFF"/>
              <w:spacing w:after="0"/>
              <w:rPr>
                <w:rFonts w:ascii="Times New Roman" w:hAnsi="Times New Roman" w:cs="Times New Roman"/>
                <w:sz w:val="24"/>
                <w:szCs w:val="24"/>
              </w:rPr>
            </w:pPr>
          </w:p>
          <w:p w:rsidR="00F76753" w:rsidRPr="00AC3F52" w:rsidRDefault="00F76753" w:rsidP="00300574">
            <w:pPr>
              <w:shd w:val="clear" w:color="auto" w:fill="FFFFFF"/>
              <w:spacing w:after="0"/>
              <w:rPr>
                <w:rFonts w:ascii="Times New Roman" w:hAnsi="Times New Roman" w:cs="Times New Roman"/>
                <w:sz w:val="24"/>
                <w:szCs w:val="24"/>
              </w:rPr>
            </w:pPr>
            <w:r w:rsidRPr="00AC3F52">
              <w:rPr>
                <w:rFonts w:ascii="Times New Roman" w:hAnsi="Times New Roman" w:cs="Times New Roman"/>
                <w:sz w:val="24"/>
                <w:szCs w:val="24"/>
              </w:rPr>
              <w:t>- оценка результатов выполнения практической работы;</w:t>
            </w:r>
          </w:p>
          <w:p w:rsidR="00F76753" w:rsidRPr="00AC3F52" w:rsidRDefault="00F76753" w:rsidP="00300574">
            <w:pPr>
              <w:shd w:val="clear" w:color="auto" w:fill="FFFFFF"/>
              <w:spacing w:after="0"/>
              <w:rPr>
                <w:rFonts w:ascii="Times New Roman" w:hAnsi="Times New Roman" w:cs="Times New Roman"/>
                <w:sz w:val="24"/>
                <w:szCs w:val="24"/>
              </w:rPr>
            </w:pPr>
            <w:r w:rsidRPr="00AC3F52">
              <w:rPr>
                <w:rFonts w:ascii="Times New Roman" w:hAnsi="Times New Roman" w:cs="Times New Roman"/>
                <w:sz w:val="24"/>
                <w:szCs w:val="24"/>
              </w:rPr>
              <w:t>- экспертное наблюдение за ходом выполнения практической работы</w:t>
            </w:r>
          </w:p>
        </w:tc>
      </w:tr>
    </w:tbl>
    <w:p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728" w:rsidRDefault="00B95728" w:rsidP="0097489A">
      <w:pPr>
        <w:spacing w:after="0" w:line="240" w:lineRule="auto"/>
      </w:pPr>
      <w:r>
        <w:separator/>
      </w:r>
    </w:p>
  </w:endnote>
  <w:endnote w:type="continuationSeparator" w:id="0">
    <w:p w:rsidR="00B95728" w:rsidRDefault="00B95728"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F15DCB" w:rsidRDefault="00F15DCB">
        <w:pPr>
          <w:pStyle w:val="ac"/>
          <w:jc w:val="center"/>
        </w:pPr>
        <w:r>
          <w:fldChar w:fldCharType="begin"/>
        </w:r>
        <w:r>
          <w:instrText>PAGE   \* MERGEFORMAT</w:instrText>
        </w:r>
        <w:r>
          <w:fldChar w:fldCharType="separate"/>
        </w:r>
        <w:r w:rsidR="00175931">
          <w:rPr>
            <w:noProof/>
          </w:rPr>
          <w:t>15</w:t>
        </w:r>
        <w:r>
          <w:fldChar w:fldCharType="end"/>
        </w:r>
      </w:p>
    </w:sdtContent>
  </w:sdt>
  <w:p w:rsidR="00F15DCB" w:rsidRDefault="00F15DC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728" w:rsidRDefault="00B95728" w:rsidP="0097489A">
      <w:pPr>
        <w:spacing w:after="0" w:line="240" w:lineRule="auto"/>
      </w:pPr>
      <w:r>
        <w:separator/>
      </w:r>
    </w:p>
  </w:footnote>
  <w:footnote w:type="continuationSeparator" w:id="0">
    <w:p w:rsidR="00B95728" w:rsidRDefault="00B95728"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434CF"/>
    <w:rsid w:val="00093DE3"/>
    <w:rsid w:val="000B4325"/>
    <w:rsid w:val="000C7054"/>
    <w:rsid w:val="000E0665"/>
    <w:rsid w:val="000F3971"/>
    <w:rsid w:val="00105EB9"/>
    <w:rsid w:val="00107282"/>
    <w:rsid w:val="00144587"/>
    <w:rsid w:val="0015384F"/>
    <w:rsid w:val="00175931"/>
    <w:rsid w:val="00184965"/>
    <w:rsid w:val="00185635"/>
    <w:rsid w:val="00190FE1"/>
    <w:rsid w:val="001A73A4"/>
    <w:rsid w:val="001C3246"/>
    <w:rsid w:val="001E7354"/>
    <w:rsid w:val="001F4C0F"/>
    <w:rsid w:val="00207B3C"/>
    <w:rsid w:val="002113CC"/>
    <w:rsid w:val="0021572A"/>
    <w:rsid w:val="0024162B"/>
    <w:rsid w:val="00260D90"/>
    <w:rsid w:val="00282108"/>
    <w:rsid w:val="00291BC2"/>
    <w:rsid w:val="002E780A"/>
    <w:rsid w:val="00300574"/>
    <w:rsid w:val="00305519"/>
    <w:rsid w:val="00385EAD"/>
    <w:rsid w:val="003A040D"/>
    <w:rsid w:val="0043231F"/>
    <w:rsid w:val="004436B6"/>
    <w:rsid w:val="00456D28"/>
    <w:rsid w:val="00484D5C"/>
    <w:rsid w:val="004872D8"/>
    <w:rsid w:val="004E510D"/>
    <w:rsid w:val="005163B4"/>
    <w:rsid w:val="00557019"/>
    <w:rsid w:val="005A1055"/>
    <w:rsid w:val="005B13D9"/>
    <w:rsid w:val="006117C9"/>
    <w:rsid w:val="0063099D"/>
    <w:rsid w:val="00675E05"/>
    <w:rsid w:val="00687CAD"/>
    <w:rsid w:val="006C2A2B"/>
    <w:rsid w:val="006C5211"/>
    <w:rsid w:val="006C6938"/>
    <w:rsid w:val="006E6C30"/>
    <w:rsid w:val="006F4B2E"/>
    <w:rsid w:val="00713549"/>
    <w:rsid w:val="00726022"/>
    <w:rsid w:val="007521C4"/>
    <w:rsid w:val="00752BD6"/>
    <w:rsid w:val="007760D9"/>
    <w:rsid w:val="00776798"/>
    <w:rsid w:val="007D5F3C"/>
    <w:rsid w:val="007E2CCB"/>
    <w:rsid w:val="008151D4"/>
    <w:rsid w:val="00816AC5"/>
    <w:rsid w:val="00827F77"/>
    <w:rsid w:val="008506D0"/>
    <w:rsid w:val="00856B29"/>
    <w:rsid w:val="008726F4"/>
    <w:rsid w:val="008A264E"/>
    <w:rsid w:val="008B47A7"/>
    <w:rsid w:val="008D0425"/>
    <w:rsid w:val="008E0843"/>
    <w:rsid w:val="00920B3B"/>
    <w:rsid w:val="009225AE"/>
    <w:rsid w:val="00930D40"/>
    <w:rsid w:val="00935BBA"/>
    <w:rsid w:val="00951BD8"/>
    <w:rsid w:val="0097489A"/>
    <w:rsid w:val="0097630E"/>
    <w:rsid w:val="009826C0"/>
    <w:rsid w:val="00983AF4"/>
    <w:rsid w:val="009F38CE"/>
    <w:rsid w:val="00A15D10"/>
    <w:rsid w:val="00A421B0"/>
    <w:rsid w:val="00A536CB"/>
    <w:rsid w:val="00A847C6"/>
    <w:rsid w:val="00AA58E7"/>
    <w:rsid w:val="00AB0769"/>
    <w:rsid w:val="00AB5C2C"/>
    <w:rsid w:val="00AC3F52"/>
    <w:rsid w:val="00AF1C6E"/>
    <w:rsid w:val="00B13BB6"/>
    <w:rsid w:val="00B341C0"/>
    <w:rsid w:val="00B44794"/>
    <w:rsid w:val="00B73363"/>
    <w:rsid w:val="00B83F82"/>
    <w:rsid w:val="00B95147"/>
    <w:rsid w:val="00B95728"/>
    <w:rsid w:val="00BB4CCB"/>
    <w:rsid w:val="00BC6C4D"/>
    <w:rsid w:val="00BE6789"/>
    <w:rsid w:val="00C352F2"/>
    <w:rsid w:val="00C46AA9"/>
    <w:rsid w:val="00CC477C"/>
    <w:rsid w:val="00CF33B7"/>
    <w:rsid w:val="00CF702A"/>
    <w:rsid w:val="00D17F1C"/>
    <w:rsid w:val="00D7127E"/>
    <w:rsid w:val="00D96F14"/>
    <w:rsid w:val="00DC0F48"/>
    <w:rsid w:val="00DC5B02"/>
    <w:rsid w:val="00DE5F95"/>
    <w:rsid w:val="00E55CE5"/>
    <w:rsid w:val="00E64064"/>
    <w:rsid w:val="00E83ACC"/>
    <w:rsid w:val="00E875DD"/>
    <w:rsid w:val="00EA3402"/>
    <w:rsid w:val="00ED39D8"/>
    <w:rsid w:val="00F05C93"/>
    <w:rsid w:val="00F15DCB"/>
    <w:rsid w:val="00F30ED3"/>
    <w:rsid w:val="00F76753"/>
    <w:rsid w:val="00FB1CEA"/>
    <w:rsid w:val="00FD53CF"/>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36EC7-64F3-479D-9532-F59E65BFF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15</Pages>
  <Words>2487</Words>
  <Characters>14181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93</cp:revision>
  <cp:lastPrinted>2023-12-13T14:25:00Z</cp:lastPrinted>
  <dcterms:created xsi:type="dcterms:W3CDTF">2023-11-09T11:06:00Z</dcterms:created>
  <dcterms:modified xsi:type="dcterms:W3CDTF">2023-12-13T14:25:00Z</dcterms:modified>
</cp:coreProperties>
</file>